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F55" w:rsidRDefault="008C35EC">
      <w:pPr>
        <w:snapToGrid w:val="0"/>
        <w:spacing w:line="500" w:lineRule="exact"/>
        <w:jc w:val="center"/>
        <w:rPr>
          <w:rFonts w:ascii="小标宋" w:eastAsia="小标宋" w:hAnsi="宋体"/>
          <w:b/>
          <w:kern w:val="3276"/>
          <w:sz w:val="44"/>
          <w:szCs w:val="44"/>
        </w:rPr>
      </w:pPr>
      <w:r>
        <w:rPr>
          <w:rFonts w:ascii="小标宋" w:eastAsia="小标宋" w:hAnsi="宋体" w:hint="eastAsia"/>
          <w:b/>
          <w:kern w:val="3276"/>
          <w:sz w:val="44"/>
          <w:szCs w:val="44"/>
        </w:rPr>
        <w:t>萍乡萍钢安源钢铁有限公司</w:t>
      </w:r>
    </w:p>
    <w:p w:rsidR="009B2F55" w:rsidRDefault="008C35EC">
      <w:pPr>
        <w:adjustRightInd w:val="0"/>
        <w:snapToGrid w:val="0"/>
        <w:spacing w:line="620" w:lineRule="exact"/>
        <w:jc w:val="center"/>
        <w:rPr>
          <w:rFonts w:ascii="小标宋" w:eastAsia="小标宋" w:hAnsi="小标宋" w:cs="小标宋"/>
          <w:b/>
          <w:sz w:val="44"/>
          <w:szCs w:val="44"/>
        </w:rPr>
      </w:pPr>
      <w:r>
        <w:rPr>
          <w:rFonts w:ascii="小标宋" w:eastAsia="小标宋" w:hAnsi="小标宋" w:cs="小标宋" w:hint="eastAsia"/>
          <w:b/>
          <w:spacing w:val="12"/>
          <w:sz w:val="44"/>
          <w:szCs w:val="44"/>
        </w:rPr>
        <w:t>（</w:t>
      </w:r>
      <w:r>
        <w:rPr>
          <w:rFonts w:ascii="小标宋" w:eastAsia="小标宋" w:hAnsi="小标宋" w:cs="小标宋" w:hint="eastAsia"/>
          <w:kern w:val="0"/>
          <w:sz w:val="44"/>
          <w:szCs w:val="44"/>
        </w:rPr>
        <w:t>铁水包浇注料、钢包盖板浇注料</w:t>
      </w:r>
      <w:r>
        <w:rPr>
          <w:rFonts w:ascii="小标宋" w:eastAsia="小标宋" w:hAnsi="小标宋" w:cs="小标宋" w:hint="eastAsia"/>
          <w:b/>
          <w:spacing w:val="12"/>
          <w:sz w:val="44"/>
          <w:szCs w:val="44"/>
        </w:rPr>
        <w:t>采购</w:t>
      </w:r>
      <w:r>
        <w:rPr>
          <w:rFonts w:ascii="小标宋" w:eastAsia="小标宋" w:hAnsi="小标宋" w:cs="小标宋" w:hint="eastAsia"/>
          <w:b/>
          <w:sz w:val="44"/>
          <w:szCs w:val="44"/>
        </w:rPr>
        <w:t>）</w:t>
      </w:r>
    </w:p>
    <w:p w:rsidR="009B2F55" w:rsidRDefault="008C35EC">
      <w:pPr>
        <w:adjustRightInd w:val="0"/>
        <w:snapToGrid w:val="0"/>
        <w:spacing w:line="620" w:lineRule="exact"/>
        <w:jc w:val="center"/>
        <w:rPr>
          <w:rFonts w:ascii="小标宋" w:eastAsia="小标宋" w:hAnsi="仿宋"/>
          <w:b/>
          <w:kern w:val="0"/>
          <w:sz w:val="44"/>
          <w:szCs w:val="32"/>
        </w:rPr>
      </w:pPr>
      <w:r>
        <w:rPr>
          <w:rFonts w:ascii="小标宋" w:eastAsia="小标宋" w:hAnsi="仿宋" w:hint="eastAsia"/>
          <w:b/>
          <w:kern w:val="0"/>
          <w:sz w:val="44"/>
          <w:szCs w:val="32"/>
        </w:rPr>
        <w:t>项目</w:t>
      </w:r>
      <w:r>
        <w:rPr>
          <w:rFonts w:ascii="小标宋" w:eastAsia="小标宋" w:hAnsi="宋体" w:hint="eastAsia"/>
          <w:b/>
          <w:kern w:val="3276"/>
          <w:sz w:val="44"/>
          <w:szCs w:val="44"/>
        </w:rPr>
        <w:t>招标公告</w:t>
      </w:r>
    </w:p>
    <w:p w:rsidR="009B2F55" w:rsidRDefault="008C35EC">
      <w:pPr>
        <w:adjustRightInd w:val="0"/>
        <w:snapToGrid w:val="0"/>
        <w:spacing w:line="520" w:lineRule="atLeast"/>
        <w:jc w:val="center"/>
        <w:rPr>
          <w:rFonts w:ascii="仿宋_GB2312" w:eastAsia="仿宋_GB2312" w:hAnsi="仿宋_GB2312" w:cs="仿宋_GB2312"/>
          <w:sz w:val="32"/>
          <w:szCs w:val="32"/>
        </w:rPr>
      </w:pPr>
      <w:r>
        <w:rPr>
          <w:rFonts w:ascii="仿宋_GB2312" w:eastAsia="仿宋_GB2312" w:hAnsi="仿宋_GB2312" w:cs="仿宋_GB2312" w:hint="eastAsia"/>
          <w:spacing w:val="12"/>
          <w:sz w:val="32"/>
          <w:szCs w:val="32"/>
        </w:rPr>
        <w:t>（业务编号：</w:t>
      </w:r>
      <w:r>
        <w:rPr>
          <w:rFonts w:ascii="仿宋_GB2312" w:eastAsia="仿宋_GB2312" w:hAnsi="仿宋_GB2312" w:cs="仿宋_GB2312" w:hint="eastAsia"/>
          <w:sz w:val="32"/>
          <w:szCs w:val="32"/>
        </w:rPr>
        <w:t>ZB/SC2024-BS019</w:t>
      </w:r>
      <w:r>
        <w:rPr>
          <w:rFonts w:ascii="仿宋_GB2312" w:eastAsia="仿宋_GB2312" w:hAnsi="仿宋_GB2312" w:cs="仿宋_GB2312" w:hint="eastAsia"/>
          <w:sz w:val="32"/>
          <w:szCs w:val="32"/>
        </w:rPr>
        <w:t>）</w:t>
      </w:r>
    </w:p>
    <w:p w:rsidR="009B2F55" w:rsidRDefault="009B2F55">
      <w:pPr>
        <w:adjustRightInd w:val="0"/>
        <w:snapToGrid w:val="0"/>
        <w:spacing w:line="360" w:lineRule="atLeast"/>
        <w:jc w:val="left"/>
        <w:rPr>
          <w:rFonts w:ascii="仿宋_GB2312" w:eastAsia="仿宋_GB2312" w:hAnsi="仿宋_GB2312" w:cs="仿宋_GB2312"/>
          <w:spacing w:val="12"/>
          <w:sz w:val="32"/>
          <w:szCs w:val="32"/>
        </w:rPr>
      </w:pPr>
    </w:p>
    <w:p w:rsidR="009B2F55" w:rsidRDefault="008C35EC">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萍乡萍钢安源钢铁有限公司拟对以下项目进行公开招标，欢迎符合招标条件的单位踊跃参与投标。</w:t>
      </w:r>
    </w:p>
    <w:p w:rsidR="009B2F55" w:rsidRDefault="008C35EC">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一、招标项目概况</w:t>
      </w:r>
    </w:p>
    <w:p w:rsidR="009B2F55" w:rsidRDefault="008C35EC">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项目名称：</w:t>
      </w:r>
      <w:r>
        <w:rPr>
          <w:rFonts w:ascii="仿宋_GB2312" w:eastAsia="仿宋_GB2312" w:hAnsi="仿宋_GB2312" w:cs="仿宋_GB2312" w:hint="eastAsia"/>
          <w:kern w:val="0"/>
          <w:sz w:val="32"/>
          <w:szCs w:val="32"/>
        </w:rPr>
        <w:t>铁水包浇注料、钢包盖板浇注料</w:t>
      </w:r>
      <w:r>
        <w:rPr>
          <w:rFonts w:ascii="仿宋_GB2312" w:eastAsia="仿宋_GB2312" w:hAnsi="仿宋_GB2312" w:cs="仿宋_GB2312" w:hint="eastAsia"/>
          <w:sz w:val="32"/>
          <w:szCs w:val="32"/>
        </w:rPr>
        <w:t>采购</w:t>
      </w:r>
    </w:p>
    <w:p w:rsidR="009B2F55" w:rsidRDefault="008C35E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技术要求：</w:t>
      </w:r>
      <w:r>
        <w:rPr>
          <w:rFonts w:ascii="仿宋_GB2312" w:eastAsia="仿宋_GB2312" w:hAnsi="仿宋_GB2312" w:cs="仿宋_GB2312" w:hint="eastAsia"/>
          <w:sz w:val="32"/>
          <w:szCs w:val="32"/>
        </w:rPr>
        <w:t>详见附件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 xml:space="preserve">                                 </w:t>
      </w:r>
    </w:p>
    <w:p w:rsidR="009B2F55" w:rsidRDefault="008C35EC">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报名截止时间：</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w:t>
      </w:r>
    </w:p>
    <w:p w:rsidR="009B2F55" w:rsidRDefault="008C35EC">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招标时间：</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月上旬（具体以招标说明书为准）</w:t>
      </w:r>
    </w:p>
    <w:p w:rsidR="009B2F55" w:rsidRDefault="008C35EC">
      <w:pPr>
        <w:numPr>
          <w:ilvl w:val="0"/>
          <w:numId w:val="1"/>
        </w:num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招标范围</w:t>
      </w:r>
    </w:p>
    <w:p w:rsidR="009B2F55" w:rsidRDefault="008C35EC">
      <w:pPr>
        <w:adjustRightInd w:val="0"/>
        <w:snapToGrid w:val="0"/>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预计铁水包浇注料</w:t>
      </w:r>
      <w:r>
        <w:rPr>
          <w:rFonts w:ascii="仿宋_GB2312" w:eastAsia="仿宋_GB2312" w:hAnsi="仿宋_GB2312" w:cs="仿宋_GB2312" w:hint="eastAsia"/>
          <w:kern w:val="0"/>
          <w:sz w:val="32"/>
          <w:szCs w:val="32"/>
        </w:rPr>
        <w:t>900</w:t>
      </w:r>
      <w:r>
        <w:rPr>
          <w:rFonts w:ascii="仿宋_GB2312" w:eastAsia="仿宋_GB2312" w:hAnsi="仿宋_GB2312" w:cs="仿宋_GB2312" w:hint="eastAsia"/>
          <w:kern w:val="0"/>
          <w:sz w:val="32"/>
          <w:szCs w:val="32"/>
        </w:rPr>
        <w:t>吨、钢包盖板浇注料</w:t>
      </w:r>
      <w:r>
        <w:rPr>
          <w:rFonts w:ascii="仿宋_GB2312" w:eastAsia="仿宋_GB2312" w:hAnsi="仿宋_GB2312" w:cs="仿宋_GB2312" w:hint="eastAsia"/>
          <w:kern w:val="0"/>
          <w:sz w:val="32"/>
          <w:szCs w:val="32"/>
        </w:rPr>
        <w:t>450</w:t>
      </w:r>
      <w:r>
        <w:rPr>
          <w:rFonts w:ascii="仿宋_GB2312" w:eastAsia="仿宋_GB2312" w:hAnsi="仿宋_GB2312" w:cs="仿宋_GB2312" w:hint="eastAsia"/>
          <w:kern w:val="0"/>
          <w:sz w:val="32"/>
          <w:szCs w:val="32"/>
        </w:rPr>
        <w:t>吨（以需方两年实际用量为准）。</w:t>
      </w:r>
    </w:p>
    <w:p w:rsidR="009B2F55" w:rsidRDefault="008C35EC">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三、资质要求</w:t>
      </w:r>
    </w:p>
    <w:p w:rsidR="009B2F55" w:rsidRDefault="008C35EC">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（一）具有独立法人资格或其他组织的生产商</w:t>
      </w:r>
    </w:p>
    <w:p w:rsidR="009B2F55" w:rsidRDefault="008C35EC">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（二）公司成立五年以上</w:t>
      </w:r>
    </w:p>
    <w:p w:rsidR="009B2F55" w:rsidRDefault="008C35EC">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四、报名方式及提交材料要求</w:t>
      </w:r>
    </w:p>
    <w:p w:rsidR="009B2F55" w:rsidRDefault="008C35EC">
      <w:pPr>
        <w:widowControl/>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（一）报名方式：以</w:t>
      </w:r>
      <w:r>
        <w:rPr>
          <w:rFonts w:ascii="仿宋_GB2312" w:eastAsia="仿宋_GB2312" w:hAnsi="仿宋_GB2312" w:cs="仿宋_GB2312" w:hint="eastAsia"/>
          <w:kern w:val="0"/>
          <w:sz w:val="32"/>
          <w:szCs w:val="32"/>
        </w:rPr>
        <w:t>纸质版报名材料提交至招标单位或以电子邮件的方式将报名材料发送至</w:t>
      </w:r>
      <w:r>
        <w:rPr>
          <w:rFonts w:ascii="仿宋_GB2312" w:eastAsia="仿宋_GB2312" w:hAnsi="仿宋_GB2312" w:cs="仿宋_GB2312" w:hint="eastAsia"/>
          <w:kern w:val="0"/>
          <w:sz w:val="32"/>
          <w:szCs w:val="32"/>
        </w:rPr>
        <w:t>agqhb@pxsteel.com</w:t>
      </w:r>
      <w:r>
        <w:rPr>
          <w:rFonts w:ascii="仿宋_GB2312" w:eastAsia="仿宋_GB2312" w:hAnsi="仿宋_GB2312" w:cs="仿宋_GB2312" w:hint="eastAsia"/>
          <w:kern w:val="0"/>
          <w:sz w:val="32"/>
          <w:szCs w:val="32"/>
        </w:rPr>
        <w:t>邮箱，发邮件</w:t>
      </w:r>
      <w:r>
        <w:rPr>
          <w:rFonts w:ascii="仿宋_GB2312" w:eastAsia="仿宋_GB2312" w:hAnsi="仿宋_GB2312" w:cs="仿宋_GB2312" w:hint="eastAsia"/>
          <w:sz w:val="32"/>
          <w:szCs w:val="32"/>
        </w:rPr>
        <w:t>时请注明主题名称：××公司报名萍乡萍钢安源钢铁有限公司</w:t>
      </w:r>
      <w:r>
        <w:rPr>
          <w:rFonts w:ascii="仿宋_GB2312" w:eastAsia="仿宋_GB2312" w:hAnsi="仿宋_GB2312" w:cs="仿宋_GB2312" w:hint="eastAsia"/>
          <w:kern w:val="0"/>
          <w:sz w:val="32"/>
          <w:szCs w:val="32"/>
        </w:rPr>
        <w:t>铁水包浇注料、钢包盖板浇注料</w:t>
      </w:r>
      <w:r>
        <w:rPr>
          <w:rFonts w:ascii="仿宋_GB2312" w:eastAsia="仿宋_GB2312" w:hAnsi="仿宋_GB2312" w:cs="仿宋_GB2312" w:hint="eastAsia"/>
          <w:sz w:val="32"/>
          <w:szCs w:val="32"/>
        </w:rPr>
        <w:t>采购</w:t>
      </w:r>
      <w:r>
        <w:rPr>
          <w:rFonts w:ascii="仿宋_GB2312" w:eastAsia="仿宋_GB2312" w:hAnsi="仿宋_GB2312" w:cs="仿宋_GB2312" w:hint="eastAsia"/>
          <w:sz w:val="32"/>
          <w:szCs w:val="32"/>
        </w:rPr>
        <w:t>项目投标材料。网上报名如不按此要求发送邮件，由此导致邮件遗失，招标单位不负任何责任。</w:t>
      </w:r>
    </w:p>
    <w:p w:rsidR="009B2F55" w:rsidRDefault="008C35EC">
      <w:pPr>
        <w:widowControl/>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（二）报名所需相关材料</w:t>
      </w:r>
    </w:p>
    <w:p w:rsidR="009B2F55" w:rsidRDefault="008C35EC">
      <w:pPr>
        <w:widowControl/>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最新年检有效的企业资质证书、营业执照和</w:t>
      </w:r>
      <w:r>
        <w:rPr>
          <w:rFonts w:ascii="仿宋_GB2312" w:eastAsia="仿宋_GB2312" w:hAnsi="仿宋_GB2312" w:cs="仿宋_GB2312" w:hint="eastAsia"/>
          <w:sz w:val="32"/>
          <w:szCs w:val="32"/>
        </w:rPr>
        <w:t>开户行许可证或基本存款账户信息</w:t>
      </w:r>
      <w:r>
        <w:rPr>
          <w:rFonts w:ascii="仿宋_GB2312" w:eastAsia="仿宋_GB2312" w:hAnsi="仿宋_GB2312" w:cs="仿宋_GB2312" w:hint="eastAsia"/>
          <w:sz w:val="32"/>
          <w:szCs w:val="32"/>
        </w:rPr>
        <w:t>（复印件）。</w:t>
      </w:r>
    </w:p>
    <w:p w:rsidR="009B2F55" w:rsidRDefault="008C35EC">
      <w:pPr>
        <w:widowControl/>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法定代表人资格证明书（见附件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）、法人代表授权书</w:t>
      </w:r>
      <w:r>
        <w:rPr>
          <w:rFonts w:ascii="仿宋_GB2312" w:eastAsia="仿宋_GB2312" w:hAnsi="仿宋_GB2312" w:cs="仿宋_GB2312" w:hint="eastAsia"/>
          <w:color w:val="FF0000"/>
          <w:sz w:val="32"/>
          <w:szCs w:val="32"/>
        </w:rPr>
        <w:t>（如法定代表人参加投标则无需提供）</w:t>
      </w:r>
      <w:r>
        <w:rPr>
          <w:rFonts w:ascii="仿宋_GB2312" w:eastAsia="仿宋_GB2312" w:hAnsi="仿宋_GB2312" w:cs="仿宋_GB2312" w:hint="eastAsia"/>
          <w:sz w:val="32"/>
          <w:szCs w:val="32"/>
        </w:rPr>
        <w:t>、法人代表及代理人身份证复印件（见附件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）和承诺书（见附件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p>
    <w:p w:rsidR="009B2F55" w:rsidRDefault="008C35EC">
      <w:pPr>
        <w:widowControl/>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企业介绍和业绩材料（</w:t>
      </w:r>
      <w:r>
        <w:rPr>
          <w:rFonts w:ascii="仿宋_GB2312" w:eastAsia="仿宋_GB2312" w:hAnsi="仿宋_GB2312" w:cs="仿宋_GB2312" w:hint="eastAsia"/>
          <w:sz w:val="32"/>
          <w:szCs w:val="32"/>
        </w:rPr>
        <w:t>合同复印件或其他证明资料</w:t>
      </w:r>
      <w:r>
        <w:rPr>
          <w:rFonts w:ascii="仿宋_GB2312" w:eastAsia="仿宋_GB2312" w:hAnsi="仿宋_GB2312" w:cs="仿宋_GB2312" w:hint="eastAsia"/>
          <w:sz w:val="32"/>
          <w:szCs w:val="32"/>
        </w:rPr>
        <w:t>）。</w:t>
      </w:r>
    </w:p>
    <w:p w:rsidR="009B2F55" w:rsidRDefault="008C35EC">
      <w:pPr>
        <w:widowControl/>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联系人及手机号码、电子邮箱及公司座机号码。</w:t>
      </w:r>
    </w:p>
    <w:p w:rsidR="009B2F55" w:rsidRDefault="008C35EC">
      <w:pPr>
        <w:widowControl/>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投标单位开票信息。</w:t>
      </w:r>
    </w:p>
    <w:p w:rsidR="009B2F55" w:rsidRDefault="008C35EC">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上述资料需加盖报名单位公章。</w:t>
      </w:r>
    </w:p>
    <w:p w:rsidR="009B2F55" w:rsidRDefault="008C35EC">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（三）招标单位对意向投标单位提交的报名材料进行审查，资格审查完成后，招标单位向初审合格单位发送《招标文件》（邀请函、说明书）。</w:t>
      </w:r>
    </w:p>
    <w:p w:rsidR="009B2F55" w:rsidRDefault="008C35EC">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（四）初审合格的投标单位按《招标文件》（邀请函、说明书）要求的时间以银行转账方式交纳相应招标报名费</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元（不退）和投标保证金</w:t>
      </w:r>
      <w:r>
        <w:rPr>
          <w:rFonts w:ascii="仿宋_GB2312" w:eastAsia="仿宋_GB2312" w:hAnsi="仿宋_GB2312" w:cs="仿宋_GB2312" w:hint="eastAsia"/>
          <w:sz w:val="32"/>
          <w:szCs w:val="32"/>
        </w:rPr>
        <w:t>80000</w:t>
      </w:r>
      <w:r>
        <w:rPr>
          <w:rFonts w:ascii="仿宋_GB2312" w:eastAsia="仿宋_GB2312" w:hAnsi="仿宋_GB2312" w:cs="仿宋_GB2312" w:hint="eastAsia"/>
          <w:sz w:val="32"/>
          <w:szCs w:val="32"/>
        </w:rPr>
        <w:t>元（银行转账时注明投标项目名称）。中标单位的投标保证金自动转为履约保证金，履约保证金按</w:t>
      </w:r>
      <w:r>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标</w:t>
      </w:r>
      <w:r>
        <w:rPr>
          <w:rFonts w:ascii="仿宋_GB2312" w:eastAsia="仿宋_GB2312" w:hAnsi="仿宋_GB2312" w:cs="仿宋_GB2312" w:hint="eastAsia"/>
          <w:sz w:val="32"/>
          <w:szCs w:val="32"/>
        </w:rPr>
        <w:t>金额的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收取，多退少补，未中标单位的投标保证金在宣标后</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个工作日内一次性返还（无息）。</w:t>
      </w:r>
    </w:p>
    <w:p w:rsidR="009B2F55" w:rsidRDefault="008C35EC">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五、招标单位信息</w:t>
      </w:r>
    </w:p>
    <w:p w:rsidR="009B2F55" w:rsidRDefault="008C35EC">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招标单位：萍乡萍钢安源钢铁有限公司</w:t>
      </w:r>
    </w:p>
    <w:p w:rsidR="009B2F55" w:rsidRDefault="008C35EC">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地址：萍乡经</w:t>
      </w:r>
      <w:r>
        <w:rPr>
          <w:rFonts w:ascii="仿宋_GB2312" w:eastAsia="仿宋_GB2312" w:hAnsi="仿宋_GB2312" w:cs="仿宋_GB2312" w:hint="eastAsia"/>
          <w:sz w:val="32"/>
          <w:szCs w:val="32"/>
        </w:rPr>
        <w:t>济开发区高新技术工业园东区</w:t>
      </w:r>
    </w:p>
    <w:p w:rsidR="009B2F55" w:rsidRDefault="008C35EC">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邮编：</w:t>
      </w:r>
      <w:r>
        <w:rPr>
          <w:rFonts w:ascii="仿宋_GB2312" w:eastAsia="仿宋_GB2312" w:hAnsi="仿宋_GB2312" w:cs="仿宋_GB2312" w:hint="eastAsia"/>
          <w:sz w:val="32"/>
          <w:szCs w:val="32"/>
        </w:rPr>
        <w:t>337000</w:t>
      </w:r>
    </w:p>
    <w:p w:rsidR="009B2F55" w:rsidRDefault="008C35EC">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rPr>
        <w:t>刘先生</w:t>
      </w:r>
      <w:r>
        <w:rPr>
          <w:rFonts w:ascii="仿宋_GB2312" w:eastAsia="仿宋_GB2312" w:hAnsi="仿宋_GB2312" w:cs="仿宋_GB2312" w:hint="eastAsia"/>
          <w:sz w:val="32"/>
          <w:szCs w:val="32"/>
        </w:rPr>
        <w:t xml:space="preserve"> 18870993600 </w:t>
      </w:r>
      <w:r>
        <w:rPr>
          <w:rFonts w:ascii="仿宋_GB2312" w:eastAsia="仿宋_GB2312" w:hAnsi="仿宋_GB2312" w:cs="仿宋_GB2312" w:hint="eastAsia"/>
          <w:sz w:val="32"/>
          <w:szCs w:val="32"/>
        </w:rPr>
        <w:t>蔡先生</w:t>
      </w:r>
      <w:r>
        <w:rPr>
          <w:rFonts w:ascii="仿宋_GB2312" w:eastAsia="仿宋_GB2312" w:hAnsi="仿宋_GB2312" w:cs="仿宋_GB2312" w:hint="eastAsia"/>
          <w:sz w:val="32"/>
          <w:szCs w:val="32"/>
        </w:rPr>
        <w:t>18870598169</w:t>
      </w:r>
    </w:p>
    <w:p w:rsidR="009B2F55" w:rsidRDefault="008C35EC">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电子邮件：</w:t>
      </w:r>
      <w:r w:rsidR="009B2F55">
        <w:rPr>
          <w:rFonts w:ascii="仿宋_GB2312" w:eastAsia="仿宋_GB2312" w:hAnsi="仿宋_GB2312" w:cs="仿宋_GB2312" w:hint="eastAsia"/>
        </w:rPr>
        <w:fldChar w:fldCharType="begin"/>
      </w:r>
      <w:r>
        <w:rPr>
          <w:rFonts w:ascii="仿宋_GB2312" w:eastAsia="仿宋_GB2312" w:hAnsi="仿宋_GB2312" w:cs="仿宋_GB2312" w:hint="eastAsia"/>
        </w:rPr>
        <w:instrText>HYPERLINK "mailto:agqhb@pxsteel.com"</w:instrText>
      </w:r>
      <w:r w:rsidR="009B2F55">
        <w:rPr>
          <w:rFonts w:ascii="仿宋_GB2312" w:eastAsia="仿宋_GB2312" w:hAnsi="仿宋_GB2312" w:cs="仿宋_GB2312" w:hint="eastAsia"/>
        </w:rPr>
        <w:fldChar w:fldCharType="separate"/>
      </w:r>
      <w:r>
        <w:rPr>
          <w:rFonts w:ascii="仿宋_GB2312" w:eastAsia="仿宋_GB2312" w:hAnsi="仿宋_GB2312" w:cs="仿宋_GB2312" w:hint="eastAsia"/>
          <w:sz w:val="32"/>
          <w:szCs w:val="32"/>
        </w:rPr>
        <w:t>agqhb@pxsteel.com</w:t>
      </w:r>
      <w:r w:rsidR="009B2F55">
        <w:rPr>
          <w:rFonts w:ascii="仿宋_GB2312" w:eastAsia="仿宋_GB2312" w:hAnsi="仿宋_GB2312" w:cs="仿宋_GB2312" w:hint="eastAsia"/>
        </w:rPr>
        <w:fldChar w:fldCharType="end"/>
      </w:r>
    </w:p>
    <w:p w:rsidR="009B2F55" w:rsidRDefault="008C35EC">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网址：</w:t>
      </w:r>
      <w:r>
        <w:rPr>
          <w:rFonts w:ascii="仿宋_GB2312" w:eastAsia="仿宋_GB2312" w:hAnsi="仿宋_GB2312" w:cs="仿宋_GB2312" w:hint="eastAsia"/>
          <w:sz w:val="32"/>
          <w:szCs w:val="32"/>
        </w:rPr>
        <w:t>www.pxsteel.com</w:t>
      </w:r>
    </w:p>
    <w:p w:rsidR="009B2F55" w:rsidRDefault="008C35EC">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开户银行：中国建设银行股份有限公司萍乡湘东支行</w:t>
      </w:r>
    </w:p>
    <w:p w:rsidR="009B2F55" w:rsidRDefault="008C35EC">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账号：</w:t>
      </w:r>
      <w:r>
        <w:rPr>
          <w:rFonts w:ascii="仿宋_GB2312" w:eastAsia="仿宋_GB2312" w:hAnsi="仿宋_GB2312" w:cs="仿宋_GB2312" w:hint="eastAsia"/>
          <w:sz w:val="32"/>
          <w:szCs w:val="32"/>
        </w:rPr>
        <w:t>36001752010052504776</w:t>
      </w:r>
    </w:p>
    <w:p w:rsidR="009B2F55" w:rsidRDefault="008C35EC">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监督电话：</w:t>
      </w:r>
      <w:r>
        <w:rPr>
          <w:rFonts w:ascii="仿宋_GB2312" w:eastAsia="仿宋_GB2312" w:hAnsi="仿宋_GB2312" w:cs="仿宋_GB2312" w:hint="eastAsia"/>
          <w:sz w:val="32"/>
          <w:szCs w:val="32"/>
        </w:rPr>
        <w:t>0799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6356116</w:t>
      </w:r>
    </w:p>
    <w:p w:rsidR="009B2F55" w:rsidRDefault="009B2F55">
      <w:pPr>
        <w:adjustRightInd w:val="0"/>
        <w:snapToGrid w:val="0"/>
        <w:spacing w:line="520" w:lineRule="exact"/>
        <w:ind w:firstLineChars="200" w:firstLine="640"/>
        <w:rPr>
          <w:rFonts w:ascii="仿宋_GB2312" w:eastAsia="仿宋_GB2312" w:hAnsi="仿宋_GB2312" w:cs="仿宋_GB2312"/>
          <w:sz w:val="32"/>
          <w:szCs w:val="32"/>
        </w:rPr>
      </w:pPr>
    </w:p>
    <w:p w:rsidR="009B2F55" w:rsidRDefault="008C35EC">
      <w:pPr>
        <w:adjustRightInd w:val="0"/>
        <w:snapToGrid w:val="0"/>
        <w:spacing w:line="52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法定代表人资格证明书</w:t>
      </w:r>
    </w:p>
    <w:p w:rsidR="009B2F55" w:rsidRDefault="008C35EC">
      <w:pPr>
        <w:adjustRightInd w:val="0"/>
        <w:snapToGrid w:val="0"/>
        <w:spacing w:line="52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法人代表授权书</w:t>
      </w:r>
    </w:p>
    <w:p w:rsidR="009B2F55" w:rsidRDefault="008C35EC">
      <w:pPr>
        <w:adjustRightInd w:val="0"/>
        <w:snapToGrid w:val="0"/>
        <w:spacing w:line="52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承诺书</w:t>
      </w:r>
    </w:p>
    <w:p w:rsidR="009B2F55" w:rsidRDefault="008C35EC">
      <w:pPr>
        <w:adjustRightInd w:val="0"/>
        <w:snapToGrid w:val="0"/>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技术要求</w:t>
      </w:r>
      <w:r>
        <w:rPr>
          <w:rFonts w:ascii="仿宋_GB2312" w:eastAsia="仿宋_GB2312" w:hAnsi="仿宋_GB2312" w:cs="仿宋_GB2312" w:hint="eastAsia"/>
          <w:sz w:val="32"/>
          <w:szCs w:val="32"/>
        </w:rPr>
        <w:t xml:space="preserve">               </w:t>
      </w:r>
    </w:p>
    <w:p w:rsidR="009B2F55" w:rsidRDefault="009B2F55">
      <w:pPr>
        <w:adjustRightInd w:val="0"/>
        <w:snapToGrid w:val="0"/>
        <w:spacing w:line="520" w:lineRule="exact"/>
        <w:rPr>
          <w:rFonts w:ascii="仿宋_GB2312" w:eastAsia="仿宋_GB2312" w:hAnsi="仿宋_GB2312" w:cs="仿宋_GB2312"/>
          <w:sz w:val="32"/>
          <w:szCs w:val="32"/>
        </w:rPr>
      </w:pPr>
    </w:p>
    <w:p w:rsidR="009B2F55" w:rsidRDefault="009B2F55">
      <w:pPr>
        <w:adjustRightInd w:val="0"/>
        <w:snapToGrid w:val="0"/>
        <w:spacing w:line="520" w:lineRule="exact"/>
        <w:rPr>
          <w:rFonts w:ascii="仿宋_GB2312" w:eastAsia="仿宋_GB2312" w:hAnsi="仿宋_GB2312" w:cs="仿宋_GB2312"/>
          <w:sz w:val="32"/>
          <w:szCs w:val="32"/>
        </w:rPr>
      </w:pPr>
    </w:p>
    <w:p w:rsidR="009B2F55" w:rsidRDefault="008C35EC">
      <w:pPr>
        <w:adjustRightInd w:val="0"/>
        <w:snapToGrid w:val="0"/>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萍乡萍钢安源钢铁有限公司</w:t>
      </w:r>
    </w:p>
    <w:p w:rsidR="009B2F55" w:rsidRDefault="008C35EC">
      <w:pPr>
        <w:adjustRightInd w:val="0"/>
        <w:snapToGrid w:val="0"/>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日</w:t>
      </w:r>
      <w:bookmarkStart w:id="0" w:name="_GoBack"/>
      <w:bookmarkEnd w:id="0"/>
    </w:p>
    <w:p w:rsidR="009B2F55" w:rsidRDefault="009B2F55">
      <w:pPr>
        <w:adjustRightInd w:val="0"/>
        <w:snapToGrid w:val="0"/>
        <w:spacing w:line="520" w:lineRule="exact"/>
        <w:rPr>
          <w:rFonts w:ascii="仿宋_GB2312" w:eastAsia="仿宋_GB2312" w:hAnsi="仿宋_GB2312" w:cs="仿宋_GB2312"/>
          <w:sz w:val="32"/>
          <w:szCs w:val="32"/>
        </w:rPr>
      </w:pPr>
    </w:p>
    <w:p w:rsidR="009B2F55" w:rsidRDefault="009B2F55">
      <w:pPr>
        <w:adjustRightInd w:val="0"/>
        <w:snapToGrid w:val="0"/>
        <w:spacing w:line="520" w:lineRule="exact"/>
        <w:rPr>
          <w:rFonts w:ascii="仿宋_GB2312" w:eastAsia="仿宋_GB2312" w:hAnsi="仿宋_GB2312" w:cs="仿宋_GB2312"/>
          <w:sz w:val="32"/>
          <w:szCs w:val="32"/>
        </w:rPr>
      </w:pPr>
    </w:p>
    <w:p w:rsidR="009B2F55" w:rsidRDefault="009B2F55">
      <w:pPr>
        <w:adjustRightInd w:val="0"/>
        <w:snapToGrid w:val="0"/>
        <w:spacing w:line="520" w:lineRule="exact"/>
        <w:rPr>
          <w:rFonts w:ascii="仿宋" w:eastAsia="仿宋" w:hAnsi="仿宋"/>
          <w:sz w:val="32"/>
          <w:szCs w:val="32"/>
        </w:rPr>
      </w:pPr>
    </w:p>
    <w:p w:rsidR="009B2F55" w:rsidRDefault="009B2F55">
      <w:pPr>
        <w:adjustRightInd w:val="0"/>
        <w:snapToGrid w:val="0"/>
        <w:spacing w:line="520" w:lineRule="exact"/>
        <w:rPr>
          <w:rFonts w:ascii="仿宋" w:eastAsia="仿宋" w:hAnsi="仿宋"/>
          <w:sz w:val="32"/>
          <w:szCs w:val="32"/>
        </w:rPr>
      </w:pPr>
    </w:p>
    <w:p w:rsidR="009B2F55" w:rsidRDefault="009B2F55">
      <w:pPr>
        <w:adjustRightInd w:val="0"/>
        <w:snapToGrid w:val="0"/>
        <w:spacing w:line="520" w:lineRule="exact"/>
        <w:rPr>
          <w:rFonts w:ascii="仿宋" w:eastAsia="仿宋" w:hAnsi="仿宋"/>
          <w:sz w:val="32"/>
          <w:szCs w:val="32"/>
        </w:rPr>
      </w:pPr>
    </w:p>
    <w:p w:rsidR="009B2F55" w:rsidRDefault="009B2F55">
      <w:pPr>
        <w:adjustRightInd w:val="0"/>
        <w:snapToGrid w:val="0"/>
        <w:spacing w:line="520" w:lineRule="exact"/>
        <w:rPr>
          <w:rFonts w:ascii="仿宋" w:eastAsia="仿宋" w:hAnsi="仿宋"/>
          <w:sz w:val="32"/>
          <w:szCs w:val="32"/>
        </w:rPr>
      </w:pPr>
    </w:p>
    <w:p w:rsidR="009B2F55" w:rsidRDefault="009B2F55">
      <w:pPr>
        <w:adjustRightInd w:val="0"/>
        <w:snapToGrid w:val="0"/>
        <w:spacing w:line="520" w:lineRule="exact"/>
        <w:rPr>
          <w:rFonts w:ascii="仿宋" w:eastAsia="仿宋" w:hAnsi="仿宋"/>
          <w:sz w:val="32"/>
          <w:szCs w:val="32"/>
        </w:rPr>
      </w:pPr>
    </w:p>
    <w:p w:rsidR="009B2F55" w:rsidRDefault="009B2F55">
      <w:pPr>
        <w:adjustRightInd w:val="0"/>
        <w:snapToGrid w:val="0"/>
        <w:spacing w:line="520" w:lineRule="exact"/>
        <w:rPr>
          <w:rFonts w:ascii="仿宋" w:eastAsia="仿宋" w:hAnsi="仿宋"/>
          <w:sz w:val="32"/>
          <w:szCs w:val="32"/>
        </w:rPr>
      </w:pPr>
    </w:p>
    <w:p w:rsidR="009B2F55" w:rsidRDefault="009B2F55">
      <w:pPr>
        <w:adjustRightInd w:val="0"/>
        <w:snapToGrid w:val="0"/>
        <w:spacing w:line="520" w:lineRule="exact"/>
        <w:rPr>
          <w:rFonts w:ascii="仿宋" w:eastAsia="仿宋" w:hAnsi="仿宋"/>
          <w:sz w:val="32"/>
          <w:szCs w:val="32"/>
        </w:rPr>
      </w:pPr>
    </w:p>
    <w:p w:rsidR="009B2F55" w:rsidRDefault="009B2F55">
      <w:pPr>
        <w:adjustRightInd w:val="0"/>
        <w:snapToGrid w:val="0"/>
        <w:spacing w:line="520" w:lineRule="exact"/>
        <w:rPr>
          <w:rFonts w:ascii="仿宋" w:eastAsia="仿宋" w:hAnsi="仿宋"/>
          <w:sz w:val="32"/>
          <w:szCs w:val="32"/>
        </w:rPr>
      </w:pPr>
    </w:p>
    <w:p w:rsidR="009B2F55" w:rsidRDefault="009B2F55">
      <w:pPr>
        <w:adjustRightInd w:val="0"/>
        <w:snapToGrid w:val="0"/>
        <w:spacing w:line="520" w:lineRule="exact"/>
        <w:rPr>
          <w:rFonts w:ascii="仿宋" w:eastAsia="仿宋" w:hAnsi="仿宋"/>
          <w:sz w:val="32"/>
          <w:szCs w:val="32"/>
        </w:rPr>
      </w:pPr>
    </w:p>
    <w:p w:rsidR="009B2F55" w:rsidRDefault="009B2F55">
      <w:pPr>
        <w:adjustRightInd w:val="0"/>
        <w:snapToGrid w:val="0"/>
        <w:spacing w:line="520" w:lineRule="exact"/>
        <w:rPr>
          <w:rFonts w:ascii="仿宋" w:eastAsia="仿宋" w:hAnsi="仿宋"/>
          <w:sz w:val="32"/>
          <w:szCs w:val="32"/>
        </w:rPr>
      </w:pPr>
    </w:p>
    <w:p w:rsidR="009B2F55" w:rsidRDefault="009B2F55">
      <w:pPr>
        <w:adjustRightInd w:val="0"/>
        <w:snapToGrid w:val="0"/>
        <w:spacing w:line="520" w:lineRule="exact"/>
        <w:rPr>
          <w:rFonts w:ascii="仿宋" w:eastAsia="仿宋" w:hAnsi="仿宋"/>
          <w:sz w:val="32"/>
          <w:szCs w:val="32"/>
        </w:rPr>
      </w:pPr>
    </w:p>
    <w:p w:rsidR="009B2F55" w:rsidRDefault="009B2F55">
      <w:pPr>
        <w:adjustRightInd w:val="0"/>
        <w:snapToGrid w:val="0"/>
        <w:spacing w:line="520" w:lineRule="exact"/>
        <w:rPr>
          <w:rFonts w:ascii="仿宋" w:eastAsia="仿宋" w:hAnsi="仿宋"/>
          <w:sz w:val="32"/>
          <w:szCs w:val="32"/>
        </w:rPr>
      </w:pPr>
    </w:p>
    <w:p w:rsidR="009B2F55" w:rsidRDefault="009B2F55">
      <w:pPr>
        <w:adjustRightInd w:val="0"/>
        <w:snapToGrid w:val="0"/>
        <w:spacing w:line="520" w:lineRule="exact"/>
        <w:rPr>
          <w:rFonts w:ascii="仿宋" w:eastAsia="仿宋" w:hAnsi="仿宋"/>
          <w:sz w:val="32"/>
          <w:szCs w:val="32"/>
        </w:rPr>
      </w:pPr>
    </w:p>
    <w:p w:rsidR="009B2F55" w:rsidRDefault="008C35EC">
      <w:pPr>
        <w:adjustRightInd w:val="0"/>
        <w:snapToGrid w:val="0"/>
        <w:spacing w:line="520" w:lineRule="exact"/>
        <w:rPr>
          <w:rFonts w:ascii="宋体" w:hAnsi="宋体" w:cs="宋体"/>
          <w:b/>
          <w:bCs/>
          <w:sz w:val="32"/>
          <w:szCs w:val="32"/>
        </w:rPr>
      </w:pPr>
      <w:r>
        <w:rPr>
          <w:rFonts w:ascii="宋体" w:hAnsi="宋体" w:cs="宋体" w:hint="eastAsia"/>
          <w:b/>
          <w:bCs/>
          <w:sz w:val="32"/>
          <w:szCs w:val="32"/>
        </w:rPr>
        <w:lastRenderedPageBreak/>
        <w:t>附件</w:t>
      </w:r>
      <w:r>
        <w:rPr>
          <w:rFonts w:ascii="宋体" w:hAnsi="宋体" w:cs="宋体" w:hint="eastAsia"/>
          <w:b/>
          <w:bCs/>
          <w:sz w:val="32"/>
          <w:szCs w:val="32"/>
        </w:rPr>
        <w:t>1</w:t>
      </w:r>
    </w:p>
    <w:p w:rsidR="009B2F55" w:rsidRDefault="008C35EC">
      <w:pPr>
        <w:widowControl/>
        <w:jc w:val="center"/>
        <w:rPr>
          <w:rFonts w:ascii="小标宋" w:eastAsia="小标宋" w:hAnsi="仿宋"/>
          <w:b/>
          <w:kern w:val="44"/>
          <w:sz w:val="44"/>
          <w:szCs w:val="44"/>
        </w:rPr>
      </w:pPr>
      <w:r>
        <w:rPr>
          <w:rFonts w:ascii="小标宋" w:eastAsia="小标宋" w:hAnsi="仿宋" w:hint="eastAsia"/>
          <w:b/>
          <w:kern w:val="44"/>
          <w:sz w:val="44"/>
          <w:szCs w:val="44"/>
        </w:rPr>
        <w:t>法定代表人资格证明书</w:t>
      </w:r>
    </w:p>
    <w:p w:rsidR="009B2F55" w:rsidRDefault="009B2F55" w:rsidP="005406E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575"/>
        <w:rPr>
          <w:rFonts w:ascii="仿宋" w:eastAsia="仿宋" w:hAnsi="仿宋"/>
          <w:w w:val="90"/>
          <w:sz w:val="32"/>
          <w:szCs w:val="32"/>
        </w:rPr>
      </w:pPr>
    </w:p>
    <w:p w:rsidR="009B2F55" w:rsidRDefault="008C35E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萍乡萍钢安源钢铁有限公司：</w:t>
      </w:r>
    </w:p>
    <w:p w:rsidR="009B2F55" w:rsidRDefault="008C35EC">
      <w:pPr>
        <w:adjustRightInd w:val="0"/>
        <w:snapToGrid w:val="0"/>
        <w:spacing w:line="52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姓名：</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身份证号：</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，在我公司</w:t>
      </w:r>
      <w:r>
        <w:rPr>
          <w:rFonts w:ascii="仿宋_GB2312" w:eastAsia="仿宋_GB2312" w:hAnsi="仿宋_GB2312" w:cs="仿宋_GB2312" w:hint="eastAsia"/>
          <w:sz w:val="32"/>
          <w:szCs w:val="32"/>
        </w:rPr>
        <w:t>职务：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系</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sz w:val="32"/>
          <w:szCs w:val="32"/>
        </w:rPr>
        <w:t>的法定代表人，代表我公司参加贵公司</w:t>
      </w:r>
      <w:r>
        <w:rPr>
          <w:rFonts w:ascii="仿宋_GB2312" w:eastAsia="仿宋_GB2312" w:hAnsi="仿宋_GB2312" w:cs="仿宋_GB2312" w:hint="eastAsia"/>
          <w:kern w:val="0"/>
          <w:sz w:val="32"/>
          <w:szCs w:val="32"/>
        </w:rPr>
        <w:t>组织</w:t>
      </w:r>
      <w:r>
        <w:rPr>
          <w:rFonts w:ascii="仿宋_GB2312" w:eastAsia="仿宋_GB2312" w:hAnsi="仿宋_GB2312" w:cs="仿宋_GB2312" w:hint="eastAsia"/>
          <w:kern w:val="0"/>
          <w:sz w:val="32"/>
          <w:szCs w:val="32"/>
        </w:rPr>
        <w:t>的</w:t>
      </w:r>
      <w:r>
        <w:rPr>
          <w:rFonts w:ascii="仿宋_GB2312" w:eastAsia="仿宋_GB2312" w:hAnsi="仿宋_GB2312" w:cs="仿宋_GB2312" w:hint="eastAsia"/>
          <w:kern w:val="0"/>
          <w:sz w:val="32"/>
          <w:szCs w:val="32"/>
        </w:rPr>
        <w:t>铁水包浇注料、钢包盖板浇注料</w:t>
      </w:r>
      <w:r>
        <w:rPr>
          <w:rFonts w:ascii="仿宋_GB2312" w:eastAsia="仿宋_GB2312" w:hAnsi="仿宋_GB2312" w:cs="仿宋_GB2312" w:hint="eastAsia"/>
          <w:sz w:val="32"/>
          <w:szCs w:val="32"/>
          <w:shd w:val="clear" w:color="auto" w:fill="FFFFFF"/>
        </w:rPr>
        <w:t>采购</w:t>
      </w:r>
      <w:r>
        <w:rPr>
          <w:rFonts w:ascii="仿宋_GB2312" w:eastAsia="仿宋_GB2312" w:hAnsi="仿宋_GB2312" w:cs="仿宋_GB2312" w:hint="eastAsia"/>
          <w:sz w:val="32"/>
          <w:szCs w:val="32"/>
          <w:shd w:val="clear" w:color="auto" w:fill="FFFFFF"/>
        </w:rPr>
        <w:t>招标</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业务编号：</w:t>
      </w:r>
      <w:r>
        <w:rPr>
          <w:rFonts w:ascii="仿宋_GB2312" w:eastAsia="仿宋_GB2312" w:hAnsi="仿宋_GB2312" w:cs="仿宋_GB2312" w:hint="eastAsia"/>
          <w:sz w:val="32"/>
          <w:szCs w:val="32"/>
        </w:rPr>
        <w:t>ZB/SC2024-BS019</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kern w:val="0"/>
          <w:sz w:val="32"/>
          <w:szCs w:val="32"/>
        </w:rPr>
        <w:t>项目</w:t>
      </w:r>
      <w:r>
        <w:rPr>
          <w:rFonts w:ascii="仿宋_GB2312" w:eastAsia="仿宋_GB2312" w:hAnsi="仿宋_GB2312" w:cs="仿宋_GB2312" w:hint="eastAsia"/>
          <w:sz w:val="32"/>
          <w:szCs w:val="32"/>
        </w:rPr>
        <w:t>招标活动，签署该招标项目的投标文件、进行合同谈判、签署合同和处理与之有关的一切事务。</w:t>
      </w:r>
    </w:p>
    <w:p w:rsidR="009B2F55" w:rsidRDefault="008C35E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特此证明</w:t>
      </w:r>
    </w:p>
    <w:p w:rsidR="009B2F55" w:rsidRDefault="009B2F5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_GB2312" w:eastAsia="仿宋_GB2312" w:hAnsi="仿宋_GB2312" w:cs="仿宋_GB2312"/>
          <w:sz w:val="32"/>
          <w:szCs w:val="32"/>
        </w:rPr>
      </w:pPr>
    </w:p>
    <w:p w:rsidR="009B2F55" w:rsidRDefault="008C35E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投标人：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盖章</w:t>
      </w:r>
      <w:r>
        <w:rPr>
          <w:rFonts w:ascii="仿宋_GB2312" w:eastAsia="仿宋_GB2312" w:hAnsi="仿宋_GB2312" w:cs="仿宋_GB2312" w:hint="eastAsia"/>
          <w:sz w:val="32"/>
          <w:szCs w:val="32"/>
        </w:rPr>
        <w:t>)</w:t>
      </w:r>
    </w:p>
    <w:p w:rsidR="009B2F55" w:rsidRDefault="008C35E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日期：</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sz w:val="32"/>
          <w:szCs w:val="32"/>
        </w:rPr>
        <w:t>日</w:t>
      </w:r>
    </w:p>
    <w:p w:rsidR="009B2F55" w:rsidRDefault="009B2F55">
      <w:pPr>
        <w:spacing w:line="500" w:lineRule="exact"/>
        <w:rPr>
          <w:rFonts w:ascii="仿宋" w:eastAsia="仿宋" w:hAnsi="仿宋" w:cs="仿宋"/>
          <w:kern w:val="0"/>
          <w:sz w:val="32"/>
          <w:szCs w:val="32"/>
        </w:rPr>
      </w:pPr>
    </w:p>
    <w:p w:rsidR="009B2F55" w:rsidRDefault="009B2F55">
      <w:pPr>
        <w:adjustRightInd w:val="0"/>
        <w:snapToGrid w:val="0"/>
        <w:spacing w:line="520" w:lineRule="exact"/>
        <w:rPr>
          <w:rFonts w:ascii="仿宋" w:eastAsia="仿宋" w:hAnsi="仿宋"/>
          <w:sz w:val="32"/>
          <w:szCs w:val="32"/>
        </w:rPr>
      </w:pPr>
    </w:p>
    <w:p w:rsidR="009B2F55" w:rsidRDefault="009B2F55">
      <w:pPr>
        <w:adjustRightInd w:val="0"/>
        <w:snapToGrid w:val="0"/>
        <w:spacing w:line="520" w:lineRule="exact"/>
        <w:rPr>
          <w:rFonts w:ascii="仿宋" w:eastAsia="仿宋" w:hAnsi="仿宋"/>
          <w:sz w:val="32"/>
          <w:szCs w:val="32"/>
        </w:rPr>
      </w:pPr>
    </w:p>
    <w:p w:rsidR="009B2F55" w:rsidRDefault="009B2F55">
      <w:pPr>
        <w:adjustRightInd w:val="0"/>
        <w:snapToGrid w:val="0"/>
        <w:spacing w:line="520" w:lineRule="exact"/>
        <w:rPr>
          <w:rFonts w:ascii="仿宋" w:eastAsia="仿宋" w:hAnsi="仿宋"/>
          <w:sz w:val="32"/>
          <w:szCs w:val="32"/>
        </w:rPr>
      </w:pPr>
    </w:p>
    <w:p w:rsidR="009B2F55" w:rsidRDefault="009B2F55">
      <w:pPr>
        <w:adjustRightInd w:val="0"/>
        <w:snapToGrid w:val="0"/>
        <w:spacing w:line="520" w:lineRule="exact"/>
        <w:rPr>
          <w:rFonts w:ascii="仿宋" w:eastAsia="仿宋" w:hAnsi="仿宋"/>
          <w:sz w:val="32"/>
          <w:szCs w:val="32"/>
        </w:rPr>
      </w:pPr>
    </w:p>
    <w:p w:rsidR="009B2F55" w:rsidRDefault="009B2F55">
      <w:pPr>
        <w:adjustRightInd w:val="0"/>
        <w:snapToGrid w:val="0"/>
        <w:spacing w:line="520" w:lineRule="exact"/>
        <w:rPr>
          <w:rFonts w:ascii="仿宋" w:eastAsia="仿宋" w:hAnsi="仿宋"/>
          <w:sz w:val="32"/>
          <w:szCs w:val="32"/>
        </w:rPr>
      </w:pPr>
    </w:p>
    <w:p w:rsidR="009B2F55" w:rsidRDefault="009B2F55">
      <w:pPr>
        <w:adjustRightInd w:val="0"/>
        <w:snapToGrid w:val="0"/>
        <w:spacing w:line="520" w:lineRule="exact"/>
        <w:rPr>
          <w:rFonts w:ascii="仿宋" w:eastAsia="仿宋" w:hAnsi="仿宋"/>
          <w:sz w:val="32"/>
          <w:szCs w:val="32"/>
        </w:rPr>
      </w:pPr>
    </w:p>
    <w:p w:rsidR="009B2F55" w:rsidRDefault="009B2F55">
      <w:pPr>
        <w:adjustRightInd w:val="0"/>
        <w:snapToGrid w:val="0"/>
        <w:spacing w:line="520" w:lineRule="exact"/>
        <w:rPr>
          <w:rFonts w:ascii="仿宋" w:eastAsia="仿宋" w:hAnsi="仿宋"/>
          <w:sz w:val="32"/>
          <w:szCs w:val="32"/>
        </w:rPr>
      </w:pPr>
    </w:p>
    <w:p w:rsidR="009B2F55" w:rsidRDefault="009B2F55">
      <w:pPr>
        <w:adjustRightInd w:val="0"/>
        <w:snapToGrid w:val="0"/>
        <w:spacing w:line="520" w:lineRule="exact"/>
        <w:rPr>
          <w:rFonts w:ascii="仿宋" w:eastAsia="仿宋" w:hAnsi="仿宋"/>
          <w:sz w:val="32"/>
          <w:szCs w:val="32"/>
        </w:rPr>
      </w:pPr>
    </w:p>
    <w:p w:rsidR="009B2F55" w:rsidRDefault="009B2F55">
      <w:pPr>
        <w:adjustRightInd w:val="0"/>
        <w:snapToGrid w:val="0"/>
        <w:spacing w:line="520" w:lineRule="exact"/>
        <w:rPr>
          <w:rFonts w:ascii="仿宋" w:eastAsia="仿宋" w:hAnsi="仿宋"/>
          <w:sz w:val="32"/>
          <w:szCs w:val="32"/>
        </w:rPr>
      </w:pPr>
    </w:p>
    <w:p w:rsidR="009B2F55" w:rsidRDefault="009B2F55">
      <w:pPr>
        <w:adjustRightInd w:val="0"/>
        <w:snapToGrid w:val="0"/>
        <w:spacing w:line="520" w:lineRule="exact"/>
        <w:rPr>
          <w:rFonts w:ascii="仿宋" w:eastAsia="仿宋" w:hAnsi="仿宋"/>
          <w:sz w:val="32"/>
          <w:szCs w:val="32"/>
        </w:rPr>
      </w:pPr>
    </w:p>
    <w:p w:rsidR="009B2F55" w:rsidRDefault="009B2F55">
      <w:pPr>
        <w:adjustRightInd w:val="0"/>
        <w:snapToGrid w:val="0"/>
        <w:spacing w:line="520" w:lineRule="exact"/>
        <w:rPr>
          <w:rFonts w:ascii="宋体" w:hAnsi="宋体" w:cs="宋体"/>
          <w:b/>
          <w:bCs/>
          <w:sz w:val="32"/>
          <w:szCs w:val="32"/>
        </w:rPr>
      </w:pPr>
    </w:p>
    <w:p w:rsidR="009B2F55" w:rsidRDefault="008C35EC">
      <w:pPr>
        <w:adjustRightInd w:val="0"/>
        <w:snapToGrid w:val="0"/>
        <w:spacing w:line="520" w:lineRule="exact"/>
        <w:rPr>
          <w:rFonts w:ascii="宋体" w:hAnsi="宋体" w:cs="宋体"/>
          <w:b/>
          <w:bCs/>
          <w:sz w:val="32"/>
          <w:szCs w:val="32"/>
        </w:rPr>
      </w:pPr>
      <w:r>
        <w:rPr>
          <w:rFonts w:ascii="宋体" w:hAnsi="宋体" w:cs="宋体" w:hint="eastAsia"/>
          <w:b/>
          <w:bCs/>
          <w:sz w:val="32"/>
          <w:szCs w:val="32"/>
        </w:rPr>
        <w:lastRenderedPageBreak/>
        <w:t>附件</w:t>
      </w:r>
      <w:r>
        <w:rPr>
          <w:rFonts w:ascii="宋体" w:hAnsi="宋体" w:cs="宋体" w:hint="eastAsia"/>
          <w:b/>
          <w:bCs/>
          <w:sz w:val="32"/>
          <w:szCs w:val="32"/>
        </w:rPr>
        <w:t>2</w:t>
      </w:r>
    </w:p>
    <w:p w:rsidR="009B2F55" w:rsidRDefault="008C35EC">
      <w:pPr>
        <w:snapToGrid w:val="0"/>
        <w:spacing w:line="620" w:lineRule="exact"/>
        <w:jc w:val="center"/>
        <w:rPr>
          <w:rFonts w:ascii="小标宋" w:eastAsia="小标宋" w:hAnsi="仿宋" w:cs="黑体"/>
          <w:b/>
          <w:bCs/>
          <w:sz w:val="44"/>
          <w:szCs w:val="44"/>
        </w:rPr>
      </w:pPr>
      <w:r>
        <w:rPr>
          <w:rFonts w:hint="eastAsia"/>
        </w:rPr>
        <w:t>.</w:t>
      </w:r>
      <w:hyperlink r:id="rId7" w:tgtFrame="_blank" w:history="1">
        <w:r>
          <w:rPr>
            <w:rFonts w:ascii="小标宋" w:eastAsia="小标宋" w:hAnsi="仿宋" w:cs="黑体" w:hint="eastAsia"/>
            <w:b/>
            <w:bCs/>
            <w:sz w:val="44"/>
            <w:szCs w:val="44"/>
          </w:rPr>
          <w:t>法人代表</w:t>
        </w:r>
      </w:hyperlink>
      <w:r>
        <w:rPr>
          <w:rFonts w:ascii="小标宋" w:eastAsia="小标宋" w:hAnsi="仿宋" w:cs="黑体" w:hint="eastAsia"/>
          <w:b/>
          <w:bCs/>
          <w:sz w:val="44"/>
          <w:szCs w:val="44"/>
        </w:rPr>
        <w:t>授权书</w:t>
      </w:r>
    </w:p>
    <w:p w:rsidR="009B2F55" w:rsidRDefault="009B2F55">
      <w:pPr>
        <w:snapToGrid w:val="0"/>
        <w:spacing w:line="360" w:lineRule="exact"/>
        <w:rPr>
          <w:rFonts w:ascii="仿宋" w:eastAsia="仿宋" w:hAnsi="仿宋" w:cs="仿宋_GB2312"/>
          <w:b/>
          <w:bCs/>
          <w:sz w:val="28"/>
          <w:szCs w:val="28"/>
          <w:shd w:val="clear" w:color="auto" w:fill="FFFFFF"/>
        </w:rPr>
      </w:pPr>
    </w:p>
    <w:p w:rsidR="009B2F55" w:rsidRDefault="008C35EC">
      <w:pPr>
        <w:snapToGrid w:val="0"/>
        <w:spacing w:line="52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萍乡萍钢安源钢铁有限公司</w:t>
      </w:r>
      <w:r>
        <w:rPr>
          <w:rFonts w:ascii="仿宋_GB2312" w:eastAsia="仿宋_GB2312" w:hAnsi="仿宋_GB2312" w:cs="仿宋_GB2312" w:hint="eastAsia"/>
          <w:sz w:val="32"/>
          <w:szCs w:val="32"/>
          <w:shd w:val="clear" w:color="auto" w:fill="FFFFFF"/>
        </w:rPr>
        <w:t>：</w:t>
      </w:r>
    </w:p>
    <w:p w:rsidR="009B2F55" w:rsidRDefault="008C35EC">
      <w:pPr>
        <w:snapToGrid w:val="0"/>
        <w:spacing w:line="52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是中华人民共和国合法企业，法定地址：</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w:t>
      </w:r>
    </w:p>
    <w:p w:rsidR="009B2F55" w:rsidRDefault="008C35EC">
      <w:pPr>
        <w:snapToGrid w:val="0"/>
        <w:spacing w:line="52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法定代表人</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特授权</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代表我公司全权办理针对贵公司</w:t>
      </w:r>
      <w:r>
        <w:rPr>
          <w:rFonts w:ascii="仿宋_GB2312" w:eastAsia="仿宋_GB2312" w:hAnsi="仿宋_GB2312" w:cs="仿宋_GB2312" w:hint="eastAsia"/>
          <w:kern w:val="0"/>
          <w:sz w:val="32"/>
          <w:szCs w:val="32"/>
        </w:rPr>
        <w:t>铁水包浇注料、钢包盖板浇注料</w:t>
      </w:r>
      <w:r>
        <w:rPr>
          <w:rFonts w:ascii="仿宋_GB2312" w:eastAsia="仿宋_GB2312" w:hAnsi="仿宋_GB2312" w:cs="仿宋_GB2312" w:hint="eastAsia"/>
          <w:sz w:val="32"/>
          <w:szCs w:val="32"/>
          <w:shd w:val="clear" w:color="auto" w:fill="FFFFFF"/>
        </w:rPr>
        <w:t>采购</w:t>
      </w:r>
      <w:r>
        <w:rPr>
          <w:rFonts w:ascii="仿宋_GB2312" w:eastAsia="仿宋_GB2312" w:hAnsi="仿宋_GB2312" w:cs="仿宋_GB2312" w:hint="eastAsia"/>
          <w:sz w:val="32"/>
          <w:szCs w:val="32"/>
          <w:shd w:val="clear" w:color="auto" w:fill="FFFFFF"/>
        </w:rPr>
        <w:t>招标</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业务编号：</w:t>
      </w:r>
      <w:r>
        <w:rPr>
          <w:rFonts w:ascii="仿宋_GB2312" w:eastAsia="仿宋_GB2312" w:hAnsi="仿宋_GB2312" w:cs="仿宋_GB2312" w:hint="eastAsia"/>
          <w:sz w:val="32"/>
          <w:szCs w:val="32"/>
        </w:rPr>
        <w:t>ZB/SC2024-BS019</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活动的投标、谈判、签约等具体工作，并签署全部的有关文件、协议及合同。</w:t>
      </w:r>
    </w:p>
    <w:p w:rsidR="009B2F55" w:rsidRDefault="008C35EC">
      <w:pPr>
        <w:snapToGrid w:val="0"/>
        <w:spacing w:line="52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我公司对被授权人签署的上述文件负全部责任，本授权书有效期：</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日至</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日。</w:t>
      </w:r>
    </w:p>
    <w:p w:rsidR="009B2F55" w:rsidRDefault="008C35EC">
      <w:pPr>
        <w:snapToGrid w:val="0"/>
        <w:spacing w:line="52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在撤销授权的书面通知之前，本授权书一直有效。被授权人签署的所有文件（在授权书有效期内签署的）不因授权的撤销而失效。</w:t>
      </w:r>
    </w:p>
    <w:p w:rsidR="009B2F55" w:rsidRDefault="009B2F55">
      <w:pPr>
        <w:snapToGrid w:val="0"/>
        <w:spacing w:line="520" w:lineRule="exact"/>
        <w:ind w:firstLineChars="200" w:firstLine="640"/>
        <w:rPr>
          <w:rFonts w:ascii="仿宋_GB2312" w:eastAsia="仿宋_GB2312" w:hAnsi="仿宋_GB2312" w:cs="仿宋_GB2312"/>
          <w:sz w:val="32"/>
          <w:szCs w:val="32"/>
          <w:shd w:val="clear" w:color="auto" w:fill="FFFFFF"/>
        </w:rPr>
      </w:pPr>
    </w:p>
    <w:p w:rsidR="009B2F55" w:rsidRDefault="008C35EC">
      <w:pPr>
        <w:snapToGrid w:val="0"/>
        <w:spacing w:line="52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被授权人签字：</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授权人（签章或签字）：</w:t>
      </w:r>
      <w:r>
        <w:rPr>
          <w:rFonts w:ascii="仿宋_GB2312" w:eastAsia="仿宋_GB2312" w:hAnsi="仿宋_GB2312" w:cs="仿宋_GB2312" w:hint="eastAsia"/>
          <w:sz w:val="32"/>
          <w:szCs w:val="32"/>
          <w:u w:val="single"/>
          <w:shd w:val="clear" w:color="auto" w:fill="FFFFFF"/>
        </w:rPr>
        <w:t xml:space="preserve">       </w:t>
      </w:r>
    </w:p>
    <w:p w:rsidR="009B2F55" w:rsidRDefault="009B2F55">
      <w:pPr>
        <w:snapToGrid w:val="0"/>
        <w:spacing w:line="520" w:lineRule="exact"/>
        <w:rPr>
          <w:rFonts w:ascii="仿宋_GB2312" w:eastAsia="仿宋_GB2312" w:hAnsi="仿宋_GB2312" w:cs="仿宋_GB2312"/>
          <w:sz w:val="32"/>
          <w:szCs w:val="32"/>
          <w:shd w:val="clear" w:color="auto" w:fill="FFFFFF"/>
        </w:rPr>
      </w:pPr>
      <w:hyperlink r:id="rId8" w:tgtFrame="_blank" w:history="1">
        <w:r w:rsidR="008C35EC">
          <w:rPr>
            <w:rFonts w:ascii="仿宋_GB2312" w:eastAsia="仿宋_GB2312" w:hAnsi="仿宋_GB2312" w:cs="仿宋_GB2312" w:hint="eastAsia"/>
            <w:sz w:val="32"/>
            <w:szCs w:val="32"/>
            <w:shd w:val="clear" w:color="auto" w:fill="FFFFFF"/>
          </w:rPr>
          <w:t>身份证号</w:t>
        </w:r>
      </w:hyperlink>
      <w:r w:rsidR="008C35EC">
        <w:rPr>
          <w:rFonts w:ascii="仿宋_GB2312" w:eastAsia="仿宋_GB2312" w:hAnsi="仿宋_GB2312" w:cs="仿宋_GB2312" w:hint="eastAsia"/>
          <w:sz w:val="32"/>
          <w:szCs w:val="32"/>
          <w:shd w:val="clear" w:color="auto" w:fill="FFFFFF"/>
        </w:rPr>
        <w:t>：</w:t>
      </w:r>
      <w:r w:rsidR="008C35EC">
        <w:rPr>
          <w:rFonts w:ascii="仿宋_GB2312" w:eastAsia="仿宋_GB2312" w:hAnsi="仿宋_GB2312" w:cs="仿宋_GB2312" w:hint="eastAsia"/>
          <w:sz w:val="32"/>
          <w:szCs w:val="32"/>
          <w:u w:val="single"/>
          <w:shd w:val="clear" w:color="auto" w:fill="FFFFFF"/>
        </w:rPr>
        <w:t xml:space="preserve">              </w:t>
      </w:r>
      <w:r w:rsidR="008C35EC">
        <w:rPr>
          <w:rFonts w:ascii="仿宋_GB2312" w:eastAsia="仿宋_GB2312" w:hAnsi="仿宋_GB2312" w:cs="仿宋_GB2312" w:hint="eastAsia"/>
          <w:sz w:val="32"/>
          <w:szCs w:val="32"/>
          <w:shd w:val="clear" w:color="auto" w:fill="FFFFFF"/>
        </w:rPr>
        <w:t xml:space="preserve"> </w:t>
      </w:r>
      <w:hyperlink r:id="rId9" w:tgtFrame="_blank" w:history="1">
        <w:r w:rsidR="008C35EC">
          <w:rPr>
            <w:rFonts w:ascii="仿宋_GB2312" w:eastAsia="仿宋_GB2312" w:hAnsi="仿宋_GB2312" w:cs="仿宋_GB2312" w:hint="eastAsia"/>
            <w:sz w:val="32"/>
            <w:szCs w:val="32"/>
            <w:shd w:val="clear" w:color="auto" w:fill="FFFFFF"/>
          </w:rPr>
          <w:t>身份证号</w:t>
        </w:r>
      </w:hyperlink>
      <w:r w:rsidR="008C35EC">
        <w:rPr>
          <w:rFonts w:ascii="仿宋_GB2312" w:eastAsia="仿宋_GB2312" w:hAnsi="仿宋_GB2312" w:cs="仿宋_GB2312" w:hint="eastAsia"/>
          <w:sz w:val="32"/>
          <w:szCs w:val="32"/>
          <w:shd w:val="clear" w:color="auto" w:fill="FFFFFF"/>
        </w:rPr>
        <w:t>：</w:t>
      </w:r>
      <w:r w:rsidR="008C35EC">
        <w:rPr>
          <w:rFonts w:ascii="仿宋_GB2312" w:eastAsia="仿宋_GB2312" w:hAnsi="仿宋_GB2312" w:cs="仿宋_GB2312" w:hint="eastAsia"/>
          <w:sz w:val="32"/>
          <w:szCs w:val="32"/>
          <w:u w:val="single"/>
          <w:shd w:val="clear" w:color="auto" w:fill="FFFFFF"/>
        </w:rPr>
        <w:t xml:space="preserve">                 </w:t>
      </w:r>
    </w:p>
    <w:p w:rsidR="009B2F55" w:rsidRDefault="008C35EC">
      <w:pPr>
        <w:snapToGrid w:val="0"/>
        <w:spacing w:line="52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职务：</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职务：</w:t>
      </w:r>
      <w:r>
        <w:rPr>
          <w:rFonts w:ascii="仿宋_GB2312" w:eastAsia="仿宋_GB2312" w:hAnsi="仿宋_GB2312" w:cs="仿宋_GB2312" w:hint="eastAsia"/>
          <w:sz w:val="32"/>
          <w:szCs w:val="32"/>
          <w:u w:val="single"/>
          <w:shd w:val="clear" w:color="auto" w:fill="FFFFFF"/>
        </w:rPr>
        <w:t xml:space="preserve">                     </w:t>
      </w:r>
    </w:p>
    <w:p w:rsidR="009B2F55" w:rsidRDefault="008C35EC">
      <w:pPr>
        <w:snapToGrid w:val="0"/>
        <w:spacing w:line="52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电话：</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电话：</w:t>
      </w:r>
      <w:r>
        <w:rPr>
          <w:rFonts w:ascii="仿宋_GB2312" w:eastAsia="仿宋_GB2312" w:hAnsi="仿宋_GB2312" w:cs="仿宋_GB2312" w:hint="eastAsia"/>
          <w:sz w:val="32"/>
          <w:szCs w:val="32"/>
          <w:u w:val="single"/>
          <w:shd w:val="clear" w:color="auto" w:fill="FFFFFF"/>
        </w:rPr>
        <w:t xml:space="preserve">                     </w:t>
      </w:r>
    </w:p>
    <w:p w:rsidR="009B2F55" w:rsidRDefault="009B2F55">
      <w:pPr>
        <w:snapToGrid w:val="0"/>
        <w:spacing w:line="520" w:lineRule="exact"/>
        <w:ind w:firstLineChars="1700" w:firstLine="5440"/>
        <w:rPr>
          <w:rFonts w:ascii="仿宋_GB2312" w:eastAsia="仿宋_GB2312" w:hAnsi="仿宋_GB2312" w:cs="仿宋_GB2312"/>
          <w:sz w:val="32"/>
          <w:szCs w:val="32"/>
          <w:shd w:val="clear" w:color="auto" w:fill="FFFFFF"/>
        </w:rPr>
      </w:pPr>
    </w:p>
    <w:p w:rsidR="009B2F55" w:rsidRDefault="008C35EC">
      <w:pPr>
        <w:snapToGrid w:val="0"/>
        <w:spacing w:line="50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单位名称：（公章）</w:t>
      </w:r>
    </w:p>
    <w:p w:rsidR="009B2F55" w:rsidRDefault="008C35EC">
      <w:pPr>
        <w:snapToGrid w:val="0"/>
        <w:spacing w:line="50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签署日期：</w:t>
      </w:r>
    </w:p>
    <w:p w:rsidR="009B2F55" w:rsidRDefault="009B2F55">
      <w:pPr>
        <w:snapToGrid w:val="0"/>
        <w:spacing w:line="240" w:lineRule="exact"/>
        <w:ind w:firstLineChars="1600" w:firstLine="5120"/>
        <w:rPr>
          <w:rFonts w:ascii="仿宋_GB2312" w:eastAsia="仿宋_GB2312" w:hAnsi="仿宋_GB2312" w:cs="仿宋_GB2312"/>
          <w:sz w:val="32"/>
          <w:szCs w:val="32"/>
          <w:shd w:val="clear" w:color="auto" w:fill="FFFFFF"/>
        </w:rPr>
      </w:pPr>
    </w:p>
    <w:p w:rsidR="009B2F55" w:rsidRDefault="008C35EC">
      <w:pPr>
        <w:snapToGrid w:val="0"/>
        <w:spacing w:line="500" w:lineRule="exact"/>
        <w:jc w:val="left"/>
        <w:rPr>
          <w:rFonts w:ascii="仿宋_GB2312" w:eastAsia="仿宋_GB2312" w:hAnsi="仿宋_GB2312" w:cs="仿宋_GB2312"/>
          <w:b/>
          <w:sz w:val="32"/>
          <w:szCs w:val="32"/>
        </w:rPr>
      </w:pPr>
      <w:r>
        <w:rPr>
          <w:rFonts w:ascii="仿宋_GB2312" w:eastAsia="仿宋_GB2312" w:hAnsi="仿宋_GB2312" w:cs="仿宋_GB2312" w:hint="eastAsia"/>
          <w:sz w:val="32"/>
          <w:szCs w:val="32"/>
          <w:shd w:val="clear" w:color="auto" w:fill="FFFFFF"/>
        </w:rPr>
        <w:t>被授权人身份证（正、反面）：授权人身份证（正、反面）：</w:t>
      </w:r>
    </w:p>
    <w:p w:rsidR="009B2F55" w:rsidRDefault="009B2F55">
      <w:pPr>
        <w:adjustRightInd w:val="0"/>
        <w:snapToGrid w:val="0"/>
        <w:spacing w:line="520" w:lineRule="exact"/>
        <w:rPr>
          <w:rFonts w:ascii="宋体" w:hAnsi="宋体" w:cs="宋体"/>
          <w:b/>
          <w:bCs/>
          <w:sz w:val="32"/>
          <w:szCs w:val="32"/>
        </w:rPr>
      </w:pPr>
    </w:p>
    <w:p w:rsidR="009B2F55" w:rsidRDefault="009B2F55">
      <w:pPr>
        <w:adjustRightInd w:val="0"/>
        <w:snapToGrid w:val="0"/>
        <w:spacing w:line="520" w:lineRule="exact"/>
        <w:rPr>
          <w:rFonts w:ascii="宋体" w:hAnsi="宋体" w:cs="宋体"/>
          <w:b/>
          <w:bCs/>
          <w:sz w:val="32"/>
          <w:szCs w:val="32"/>
        </w:rPr>
      </w:pPr>
    </w:p>
    <w:p w:rsidR="009B2F55" w:rsidRDefault="008C35EC">
      <w:pPr>
        <w:adjustRightInd w:val="0"/>
        <w:snapToGrid w:val="0"/>
        <w:spacing w:line="520" w:lineRule="exact"/>
        <w:rPr>
          <w:rFonts w:ascii="宋体" w:hAnsi="宋体" w:cs="宋体"/>
          <w:b/>
          <w:bCs/>
          <w:sz w:val="32"/>
          <w:szCs w:val="32"/>
        </w:rPr>
      </w:pPr>
      <w:r>
        <w:rPr>
          <w:rFonts w:ascii="宋体" w:hAnsi="宋体" w:cs="宋体" w:hint="eastAsia"/>
          <w:b/>
          <w:bCs/>
          <w:sz w:val="32"/>
          <w:szCs w:val="32"/>
        </w:rPr>
        <w:lastRenderedPageBreak/>
        <w:t>附件</w:t>
      </w:r>
      <w:r>
        <w:rPr>
          <w:rFonts w:ascii="宋体" w:hAnsi="宋体" w:cs="宋体" w:hint="eastAsia"/>
          <w:b/>
          <w:bCs/>
          <w:sz w:val="32"/>
          <w:szCs w:val="32"/>
        </w:rPr>
        <w:t>3</w:t>
      </w:r>
    </w:p>
    <w:p w:rsidR="009B2F55" w:rsidRDefault="008C35EC">
      <w:pPr>
        <w:spacing w:line="620" w:lineRule="exact"/>
        <w:jc w:val="center"/>
        <w:rPr>
          <w:rFonts w:ascii="小标宋" w:eastAsia="小标宋"/>
          <w:sz w:val="44"/>
          <w:szCs w:val="44"/>
        </w:rPr>
      </w:pPr>
      <w:r>
        <w:rPr>
          <w:rFonts w:ascii="小标宋" w:eastAsia="小标宋" w:cs="小标宋" w:hint="eastAsia"/>
          <w:sz w:val="44"/>
          <w:szCs w:val="44"/>
        </w:rPr>
        <w:t>承诺书</w:t>
      </w:r>
    </w:p>
    <w:p w:rsidR="009B2F55" w:rsidRDefault="009B2F55">
      <w:pPr>
        <w:snapToGrid w:val="0"/>
        <w:spacing w:line="360" w:lineRule="exact"/>
        <w:rPr>
          <w:rFonts w:ascii="仿宋" w:eastAsia="仿宋" w:hAnsi="仿宋" w:cs="仿宋_GB2312"/>
          <w:b/>
          <w:sz w:val="32"/>
          <w:szCs w:val="32"/>
        </w:rPr>
      </w:pPr>
    </w:p>
    <w:p w:rsidR="009B2F55" w:rsidRDefault="008C35EC">
      <w:pPr>
        <w:snapToGrid w:val="0"/>
        <w:spacing w:line="50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萍乡萍钢安源钢铁有限公司：</w:t>
      </w:r>
    </w:p>
    <w:p w:rsidR="009B2F55" w:rsidRDefault="008C35EC">
      <w:pPr>
        <w:snapToGrid w:val="0"/>
        <w:spacing w:line="500" w:lineRule="exact"/>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我司自愿参与贵司</w:t>
      </w:r>
      <w:r>
        <w:rPr>
          <w:rFonts w:ascii="仿宋_GB2312" w:eastAsia="仿宋_GB2312" w:hAnsi="仿宋_GB2312" w:cs="仿宋_GB2312" w:hint="eastAsia"/>
          <w:kern w:val="0"/>
          <w:sz w:val="32"/>
          <w:szCs w:val="32"/>
        </w:rPr>
        <w:t>铁水包浇注料、钢包盖板浇注料</w:t>
      </w:r>
      <w:r>
        <w:rPr>
          <w:rFonts w:ascii="仿宋_GB2312" w:eastAsia="仿宋_GB2312" w:hAnsi="仿宋_GB2312" w:cs="仿宋_GB2312" w:hint="eastAsia"/>
          <w:sz w:val="32"/>
          <w:szCs w:val="32"/>
          <w:shd w:val="clear" w:color="auto" w:fill="FFFFFF"/>
        </w:rPr>
        <w:t>采购</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业务编号：</w:t>
      </w:r>
      <w:r>
        <w:rPr>
          <w:rFonts w:ascii="仿宋_GB2312" w:eastAsia="仿宋_GB2312" w:hAnsi="仿宋_GB2312" w:cs="仿宋_GB2312" w:hint="eastAsia"/>
          <w:sz w:val="32"/>
          <w:szCs w:val="32"/>
        </w:rPr>
        <w:t>ZB/SC2024-BS019</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kern w:val="0"/>
          <w:sz w:val="32"/>
          <w:szCs w:val="32"/>
        </w:rPr>
        <w:t>招</w:t>
      </w:r>
      <w:r>
        <w:rPr>
          <w:rFonts w:ascii="仿宋_GB2312" w:eastAsia="仿宋_GB2312" w:hAnsi="仿宋_GB2312" w:cs="仿宋_GB2312" w:hint="eastAsia"/>
          <w:kern w:val="0"/>
          <w:sz w:val="32"/>
          <w:szCs w:val="32"/>
        </w:rPr>
        <w:t>标</w:t>
      </w:r>
      <w:r>
        <w:rPr>
          <w:rFonts w:ascii="仿宋_GB2312" w:eastAsia="仿宋_GB2312" w:hAnsi="仿宋_GB2312" w:cs="仿宋_GB2312" w:hint="eastAsia"/>
          <w:sz w:val="32"/>
          <w:szCs w:val="32"/>
        </w:rPr>
        <w:t>项目的投标，现承诺如下：</w:t>
      </w:r>
    </w:p>
    <w:p w:rsidR="009B2F55" w:rsidRDefault="008C35EC">
      <w:pPr>
        <w:snapToGrid w:val="0"/>
        <w:spacing w:line="500" w:lineRule="exact"/>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一、我司将遵循公平、公正、公开及诚实信用的原则参加本项目投标，理解并接受贵公司的开标、评标、定标等相关规定。</w:t>
      </w:r>
    </w:p>
    <w:p w:rsidR="009B2F55" w:rsidRDefault="008C35EC">
      <w:pPr>
        <w:snapToGrid w:val="0"/>
        <w:spacing w:line="500" w:lineRule="exact"/>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二、我司按本项目招标公告要求提供的所有法人资料及有关材料均真实有效、合法持有，不存在失效、虚假的情况。</w:t>
      </w:r>
    </w:p>
    <w:p w:rsidR="009B2F55" w:rsidRDefault="008C35EC">
      <w:pPr>
        <w:snapToGrid w:val="0"/>
        <w:spacing w:line="500" w:lineRule="exact"/>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三、严格遵守贵司的有关规定，投标中不围标、不串标、不泄标，以及不排挤其他投标人参与公平竞争。</w:t>
      </w:r>
    </w:p>
    <w:p w:rsidR="009B2F55" w:rsidRDefault="008C35EC">
      <w:pPr>
        <w:snapToGrid w:val="0"/>
        <w:spacing w:line="500" w:lineRule="exact"/>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四、在本项目投标有效期之内不撤回投标，中标后在贵司规定的期限内签订合同，全面履行合同义务。</w:t>
      </w:r>
    </w:p>
    <w:p w:rsidR="009B2F55" w:rsidRDefault="008C35EC">
      <w:pPr>
        <w:snapToGrid w:val="0"/>
        <w:spacing w:line="500" w:lineRule="exact"/>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若违反上述承诺内容，我司自愿接受贵司处理（如：取消投标中标资格、没收</w:t>
      </w:r>
      <w:r w:rsidR="009B2F55">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HYPERLINK "http://zhidao.baidu.com/search?word=%E6%8A%95%E6%A0%87%E4%BF%9D%E8%AF%81%E9%87%91&amp;fr=qb_search_exp&amp;ie=utf8" \t "_blank</w:instrText>
      </w:r>
      <w:r>
        <w:rPr>
          <w:rFonts w:ascii="仿宋_GB2312" w:eastAsia="仿宋_GB2312" w:hAnsi="仿宋_GB2312" w:cs="仿宋_GB2312" w:hint="eastAsia"/>
          <w:sz w:val="32"/>
          <w:szCs w:val="32"/>
        </w:rPr>
        <w:instrText>"</w:instrText>
      </w:r>
      <w:r w:rsidR="009B2F55">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投标或履约保证金</w:t>
      </w:r>
      <w:r w:rsidR="009B2F55">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），并承担由此造成贵司的经济损失赔偿及法律责任。</w:t>
      </w:r>
    </w:p>
    <w:p w:rsidR="009B2F55" w:rsidRDefault="009B2F55">
      <w:pPr>
        <w:ind w:firstLine="643"/>
        <w:rPr>
          <w:rFonts w:ascii="仿宋_GB2312" w:eastAsia="仿宋_GB2312" w:hAnsi="仿宋_GB2312" w:cs="仿宋_GB2312"/>
          <w:sz w:val="32"/>
          <w:szCs w:val="32"/>
        </w:rPr>
      </w:pPr>
    </w:p>
    <w:p w:rsidR="009B2F55" w:rsidRDefault="009B2F55">
      <w:pPr>
        <w:ind w:firstLine="643"/>
        <w:rPr>
          <w:rFonts w:ascii="仿宋_GB2312" w:eastAsia="仿宋_GB2312" w:hAnsi="仿宋_GB2312" w:cs="仿宋_GB2312"/>
          <w:sz w:val="32"/>
          <w:szCs w:val="32"/>
        </w:rPr>
      </w:pPr>
    </w:p>
    <w:p w:rsidR="009B2F55" w:rsidRDefault="008C35EC">
      <w:pPr>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9B2F55" w:rsidRDefault="008C35EC" w:rsidP="005406EA">
      <w:pPr>
        <w:snapToGrid w:val="0"/>
        <w:spacing w:line="500" w:lineRule="exact"/>
        <w:ind w:firstLineChars="1032" w:firstLine="3304"/>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承诺单位（公章）：</w:t>
      </w:r>
    </w:p>
    <w:p w:rsidR="009B2F55" w:rsidRDefault="009B2F55" w:rsidP="005406EA">
      <w:pPr>
        <w:snapToGrid w:val="0"/>
        <w:spacing w:line="500" w:lineRule="exact"/>
        <w:ind w:firstLineChars="832" w:firstLine="2664"/>
        <w:rPr>
          <w:rFonts w:ascii="仿宋_GB2312" w:eastAsia="仿宋_GB2312" w:hAnsi="仿宋_GB2312" w:cs="仿宋_GB2312"/>
          <w:b/>
          <w:bCs/>
          <w:sz w:val="32"/>
          <w:szCs w:val="32"/>
        </w:rPr>
      </w:pPr>
    </w:p>
    <w:p w:rsidR="009B2F55" w:rsidRDefault="008C35EC" w:rsidP="005406EA">
      <w:pPr>
        <w:snapToGrid w:val="0"/>
        <w:spacing w:line="500" w:lineRule="exact"/>
        <w:ind w:firstLineChars="1032" w:firstLine="3304"/>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法定代表人或</w:t>
      </w:r>
    </w:p>
    <w:p w:rsidR="009B2F55" w:rsidRDefault="008C35EC" w:rsidP="005406EA">
      <w:pPr>
        <w:snapToGrid w:val="0"/>
        <w:spacing w:line="500" w:lineRule="exact"/>
        <w:ind w:firstLineChars="1032" w:firstLine="3304"/>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委托代理人（签名）：</w:t>
      </w:r>
    </w:p>
    <w:p w:rsidR="009B2F55" w:rsidRDefault="008C35EC" w:rsidP="005406EA">
      <w:pPr>
        <w:snapToGrid w:val="0"/>
        <w:spacing w:line="500" w:lineRule="exact"/>
        <w:ind w:firstLineChars="1032" w:firstLine="3304"/>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日</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期：</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年</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日</w:t>
      </w:r>
    </w:p>
    <w:p w:rsidR="009B2F55" w:rsidRDefault="008C35EC">
      <w:pPr>
        <w:adjustRightInd w:val="0"/>
        <w:snapToGrid w:val="0"/>
        <w:spacing w:line="520" w:lineRule="exact"/>
        <w:rPr>
          <w:rFonts w:ascii="仿宋" w:eastAsia="仿宋" w:hAnsi="仿宋" w:cs="仿宋"/>
          <w:b/>
          <w:bCs/>
          <w:sz w:val="24"/>
        </w:rPr>
      </w:pPr>
      <w:r>
        <w:rPr>
          <w:rFonts w:ascii="宋体" w:hAnsi="宋体" w:cs="宋体" w:hint="eastAsia"/>
          <w:b/>
          <w:bCs/>
          <w:sz w:val="32"/>
          <w:szCs w:val="32"/>
        </w:rPr>
        <w:lastRenderedPageBreak/>
        <w:t>附件</w:t>
      </w:r>
      <w:r>
        <w:rPr>
          <w:rFonts w:ascii="宋体" w:hAnsi="宋体" w:cs="宋体" w:hint="eastAsia"/>
          <w:b/>
          <w:bCs/>
          <w:sz w:val="32"/>
          <w:szCs w:val="32"/>
        </w:rPr>
        <w:t>4</w:t>
      </w:r>
    </w:p>
    <w:p w:rsidR="009B2F55" w:rsidRDefault="008C35EC">
      <w:pPr>
        <w:jc w:val="center"/>
        <w:rPr>
          <w:rFonts w:ascii="仿宋" w:eastAsia="仿宋" w:hAnsi="仿宋" w:cs="仿宋"/>
          <w:b/>
          <w:bCs/>
          <w:sz w:val="24"/>
        </w:rPr>
      </w:pPr>
      <w:r>
        <w:rPr>
          <w:rFonts w:ascii="小标宋" w:eastAsia="小标宋" w:hAnsi="小标宋" w:cs="小标宋" w:hint="eastAsia"/>
          <w:sz w:val="44"/>
          <w:szCs w:val="44"/>
        </w:rPr>
        <w:t>技术要求</w:t>
      </w:r>
    </w:p>
    <w:p w:rsidR="009B2F55" w:rsidRDefault="009B2F55">
      <w:pPr>
        <w:widowControl/>
        <w:ind w:firstLineChars="200" w:firstLine="480"/>
        <w:rPr>
          <w:rFonts w:ascii="仿宋" w:eastAsia="仿宋" w:hAnsi="仿宋" w:cs="仿宋"/>
          <w:color w:val="000000"/>
          <w:sz w:val="24"/>
        </w:rPr>
      </w:pPr>
    </w:p>
    <w:p w:rsidR="009B2F55" w:rsidRDefault="008C35EC">
      <w:pPr>
        <w:widowControl/>
        <w:snapToGrid w:val="0"/>
        <w:ind w:firstLineChars="200" w:firstLine="640"/>
        <w:jc w:val="left"/>
        <w:rPr>
          <w:rFonts w:ascii="仿宋_GB2312" w:eastAsia="仿宋_GB2312" w:hAnsi="仿宋_GB2312" w:cs="仿宋_GB2312"/>
          <w:bCs/>
          <w:sz w:val="32"/>
          <w:szCs w:val="32"/>
          <w:lang w:bidi="zh-TW"/>
        </w:rPr>
      </w:pPr>
      <w:r>
        <w:rPr>
          <w:rFonts w:ascii="仿宋_GB2312" w:eastAsia="仿宋_GB2312" w:hAnsi="仿宋_GB2312" w:cs="仿宋_GB2312" w:hint="eastAsia"/>
          <w:bCs/>
          <w:sz w:val="32"/>
          <w:szCs w:val="32"/>
          <w:lang w:bidi="zh-TW"/>
        </w:rPr>
        <w:t>一、铁水包浇注料质量技术标准（要求）：</w:t>
      </w:r>
    </w:p>
    <w:p w:rsidR="009B2F55" w:rsidRDefault="008C35EC">
      <w:pPr>
        <w:widowControl/>
        <w:snapToGrid w:val="0"/>
        <w:ind w:firstLineChars="200" w:firstLine="640"/>
        <w:jc w:val="left"/>
        <w:rPr>
          <w:rFonts w:ascii="仿宋_GB2312" w:eastAsia="仿宋_GB2312" w:hAnsi="仿宋_GB2312" w:cs="仿宋_GB2312"/>
          <w:bCs/>
          <w:sz w:val="32"/>
          <w:szCs w:val="32"/>
          <w:lang w:bidi="zh-TW"/>
        </w:rPr>
      </w:pPr>
      <w:r>
        <w:rPr>
          <w:rFonts w:ascii="仿宋_GB2312" w:eastAsia="仿宋_GB2312" w:hAnsi="仿宋_GB2312" w:cs="仿宋_GB2312" w:hint="eastAsia"/>
          <w:bCs/>
          <w:sz w:val="32"/>
          <w:szCs w:val="32"/>
          <w:lang w:bidi="zh-TW"/>
        </w:rPr>
        <w:t>1.</w:t>
      </w:r>
      <w:r>
        <w:rPr>
          <w:rFonts w:ascii="仿宋_GB2312" w:eastAsia="仿宋_GB2312" w:hAnsi="仿宋_GB2312" w:cs="仿宋_GB2312" w:hint="eastAsia"/>
          <w:bCs/>
          <w:sz w:val="32"/>
          <w:szCs w:val="32"/>
          <w:lang w:bidi="zh-TW"/>
        </w:rPr>
        <w:t>理化指标要求：</w:t>
      </w:r>
      <w:r>
        <w:rPr>
          <w:rFonts w:ascii="仿宋_GB2312" w:eastAsia="仿宋_GB2312" w:hAnsi="仿宋_GB2312" w:cs="仿宋_GB2312" w:hint="eastAsia"/>
          <w:bCs/>
          <w:sz w:val="32"/>
          <w:szCs w:val="32"/>
          <w:lang w:bidi="zh-TW"/>
        </w:rPr>
        <w:t>Al</w:t>
      </w:r>
      <w:r>
        <w:rPr>
          <w:rFonts w:ascii="仿宋_GB2312" w:eastAsia="仿宋_GB2312" w:hAnsi="仿宋_GB2312" w:cs="仿宋_GB2312" w:hint="eastAsia"/>
          <w:bCs/>
          <w:sz w:val="32"/>
          <w:szCs w:val="32"/>
          <w:vertAlign w:val="subscript"/>
          <w:lang w:bidi="zh-TW"/>
        </w:rPr>
        <w:t>2</w:t>
      </w:r>
      <w:r>
        <w:rPr>
          <w:rFonts w:ascii="仿宋_GB2312" w:eastAsia="仿宋_GB2312" w:hAnsi="仿宋_GB2312" w:cs="仿宋_GB2312" w:hint="eastAsia"/>
          <w:bCs/>
          <w:sz w:val="32"/>
          <w:szCs w:val="32"/>
          <w:lang w:bidi="zh-TW"/>
        </w:rPr>
        <w:t>0</w:t>
      </w:r>
      <w:r>
        <w:rPr>
          <w:rFonts w:ascii="仿宋_GB2312" w:eastAsia="仿宋_GB2312" w:hAnsi="仿宋_GB2312" w:cs="仿宋_GB2312" w:hint="eastAsia"/>
          <w:bCs/>
          <w:sz w:val="32"/>
          <w:szCs w:val="32"/>
          <w:vertAlign w:val="subscript"/>
          <w:lang w:bidi="zh-TW"/>
        </w:rPr>
        <w:t>3</w:t>
      </w:r>
      <w:r>
        <w:rPr>
          <w:rFonts w:ascii="仿宋_GB2312" w:eastAsia="仿宋_GB2312" w:hAnsi="仿宋_GB2312" w:cs="仿宋_GB2312" w:hint="eastAsia"/>
          <w:bCs/>
          <w:sz w:val="32"/>
          <w:szCs w:val="32"/>
          <w:lang w:bidi="zh-TW"/>
        </w:rPr>
        <w:t>≥</w:t>
      </w:r>
      <w:r>
        <w:rPr>
          <w:rFonts w:ascii="仿宋_GB2312" w:eastAsia="仿宋_GB2312" w:hAnsi="仿宋_GB2312" w:cs="仿宋_GB2312" w:hint="eastAsia"/>
          <w:bCs/>
          <w:sz w:val="32"/>
          <w:szCs w:val="32"/>
          <w:lang w:bidi="zh-TW"/>
        </w:rPr>
        <w:t>70</w:t>
      </w:r>
      <w:r>
        <w:rPr>
          <w:rFonts w:ascii="仿宋_GB2312" w:eastAsia="仿宋_GB2312" w:hAnsi="仿宋_GB2312" w:cs="仿宋_GB2312" w:hint="eastAsia"/>
          <w:bCs/>
          <w:sz w:val="32"/>
          <w:szCs w:val="32"/>
          <w:lang w:bidi="zh-TW"/>
        </w:rPr>
        <w:t>％，</w:t>
      </w:r>
      <w:proofErr w:type="spellStart"/>
      <w:r>
        <w:rPr>
          <w:rFonts w:ascii="仿宋_GB2312" w:eastAsia="仿宋_GB2312" w:hAnsi="仿宋_GB2312" w:cs="仿宋_GB2312" w:hint="eastAsia"/>
          <w:bCs/>
          <w:sz w:val="32"/>
          <w:szCs w:val="32"/>
          <w:lang w:bidi="zh-TW"/>
        </w:rPr>
        <w:t>SiC</w:t>
      </w:r>
      <w:proofErr w:type="spellEnd"/>
      <w:r>
        <w:rPr>
          <w:rFonts w:ascii="仿宋_GB2312" w:eastAsia="仿宋_GB2312" w:hAnsi="仿宋_GB2312" w:cs="仿宋_GB2312" w:hint="eastAsia"/>
          <w:bCs/>
          <w:sz w:val="32"/>
          <w:szCs w:val="32"/>
          <w:lang w:bidi="zh-TW"/>
        </w:rPr>
        <w:t>＋</w:t>
      </w:r>
      <w:r>
        <w:rPr>
          <w:rFonts w:ascii="仿宋_GB2312" w:eastAsia="仿宋_GB2312" w:hAnsi="仿宋_GB2312" w:cs="仿宋_GB2312" w:hint="eastAsia"/>
          <w:bCs/>
          <w:sz w:val="32"/>
          <w:szCs w:val="32"/>
          <w:lang w:bidi="zh-TW"/>
        </w:rPr>
        <w:t>C</w:t>
      </w:r>
      <w:r>
        <w:rPr>
          <w:rFonts w:ascii="仿宋_GB2312" w:eastAsia="仿宋_GB2312" w:hAnsi="仿宋_GB2312" w:cs="仿宋_GB2312" w:hint="eastAsia"/>
          <w:bCs/>
          <w:sz w:val="32"/>
          <w:szCs w:val="32"/>
          <w:lang w:bidi="zh-TW"/>
        </w:rPr>
        <w:t>≥</w:t>
      </w:r>
      <w:r>
        <w:rPr>
          <w:rFonts w:ascii="仿宋_GB2312" w:eastAsia="仿宋_GB2312" w:hAnsi="仿宋_GB2312" w:cs="仿宋_GB2312" w:hint="eastAsia"/>
          <w:bCs/>
          <w:sz w:val="32"/>
          <w:szCs w:val="32"/>
          <w:lang w:bidi="zh-TW"/>
        </w:rPr>
        <w:t>8</w:t>
      </w:r>
      <w:r>
        <w:rPr>
          <w:rFonts w:ascii="仿宋_GB2312" w:eastAsia="仿宋_GB2312" w:hAnsi="仿宋_GB2312" w:cs="仿宋_GB2312" w:hint="eastAsia"/>
          <w:bCs/>
          <w:sz w:val="32"/>
          <w:szCs w:val="32"/>
          <w:lang w:bidi="zh-TW"/>
        </w:rPr>
        <w:t>％，理化指标仅供参考，按使用效果结算。</w:t>
      </w:r>
      <w:r>
        <w:rPr>
          <w:rFonts w:ascii="仿宋_GB2312" w:eastAsia="仿宋_GB2312" w:hAnsi="仿宋_GB2312" w:cs="仿宋_GB2312" w:hint="eastAsia"/>
          <w:bCs/>
          <w:sz w:val="32"/>
          <w:szCs w:val="32"/>
          <w:lang w:bidi="zh-TW"/>
        </w:rPr>
        <w:t xml:space="preserve"> </w:t>
      </w:r>
    </w:p>
    <w:p w:rsidR="009B2F55" w:rsidRDefault="008C35EC">
      <w:pPr>
        <w:widowControl/>
        <w:snapToGrid w:val="0"/>
        <w:ind w:firstLineChars="200" w:firstLine="640"/>
        <w:jc w:val="left"/>
        <w:rPr>
          <w:rFonts w:ascii="仿宋_GB2312" w:eastAsia="仿宋_GB2312" w:hAnsi="仿宋_GB2312" w:cs="仿宋_GB2312"/>
          <w:bCs/>
          <w:sz w:val="32"/>
          <w:szCs w:val="32"/>
          <w:lang w:bidi="zh-TW"/>
        </w:rPr>
      </w:pPr>
      <w:r>
        <w:rPr>
          <w:rFonts w:ascii="仿宋_GB2312" w:eastAsia="仿宋_GB2312" w:hAnsi="仿宋_GB2312" w:cs="仿宋_GB2312" w:hint="eastAsia"/>
          <w:bCs/>
          <w:sz w:val="32"/>
          <w:szCs w:val="32"/>
          <w:lang w:bidi="zh-TW"/>
        </w:rPr>
        <w:t>2.</w:t>
      </w:r>
      <w:r>
        <w:rPr>
          <w:rFonts w:ascii="仿宋_GB2312" w:eastAsia="仿宋_GB2312" w:hAnsi="仿宋_GB2312" w:cs="仿宋_GB2312" w:hint="eastAsia"/>
          <w:bCs/>
          <w:sz w:val="32"/>
          <w:szCs w:val="32"/>
          <w:lang w:bidi="zh-TW"/>
        </w:rPr>
        <w:t>使用寿命（一次性）≥</w:t>
      </w:r>
      <w:r>
        <w:rPr>
          <w:rFonts w:ascii="仿宋_GB2312" w:eastAsia="仿宋_GB2312" w:hAnsi="仿宋_GB2312" w:cs="仿宋_GB2312" w:hint="eastAsia"/>
          <w:bCs/>
          <w:sz w:val="32"/>
          <w:szCs w:val="32"/>
          <w:lang w:bidi="zh-TW"/>
        </w:rPr>
        <w:t>3000</w:t>
      </w:r>
      <w:r>
        <w:rPr>
          <w:rFonts w:ascii="仿宋_GB2312" w:eastAsia="仿宋_GB2312" w:hAnsi="仿宋_GB2312" w:cs="仿宋_GB2312" w:hint="eastAsia"/>
          <w:bCs/>
          <w:sz w:val="32"/>
          <w:szCs w:val="32"/>
          <w:lang w:bidi="zh-TW"/>
        </w:rPr>
        <w:t>炉，按合同价结算。</w:t>
      </w:r>
      <w:r>
        <w:rPr>
          <w:rFonts w:ascii="仿宋_GB2312" w:eastAsia="仿宋_GB2312" w:hAnsi="仿宋_GB2312" w:cs="仿宋_GB2312" w:hint="eastAsia"/>
          <w:bCs/>
          <w:sz w:val="32"/>
          <w:szCs w:val="32"/>
          <w:lang w:bidi="zh-TW"/>
        </w:rPr>
        <w:t>2800</w:t>
      </w:r>
      <w:r>
        <w:rPr>
          <w:rFonts w:ascii="仿宋_GB2312" w:eastAsia="仿宋_GB2312" w:hAnsi="仿宋_GB2312" w:cs="仿宋_GB2312" w:hint="eastAsia"/>
          <w:bCs/>
          <w:sz w:val="32"/>
          <w:szCs w:val="32"/>
          <w:lang w:bidi="zh-TW"/>
        </w:rPr>
        <w:t>≤使用寿命（一次性）＜</w:t>
      </w:r>
      <w:r>
        <w:rPr>
          <w:rFonts w:ascii="仿宋_GB2312" w:eastAsia="仿宋_GB2312" w:hAnsi="仿宋_GB2312" w:cs="仿宋_GB2312" w:hint="eastAsia"/>
          <w:bCs/>
          <w:sz w:val="32"/>
          <w:szCs w:val="32"/>
          <w:lang w:bidi="zh-TW"/>
        </w:rPr>
        <w:t>3000</w:t>
      </w:r>
      <w:r>
        <w:rPr>
          <w:rFonts w:ascii="仿宋_GB2312" w:eastAsia="仿宋_GB2312" w:hAnsi="仿宋_GB2312" w:cs="仿宋_GB2312" w:hint="eastAsia"/>
          <w:bCs/>
          <w:sz w:val="32"/>
          <w:szCs w:val="32"/>
          <w:lang w:bidi="zh-TW"/>
        </w:rPr>
        <w:t>炉按合同价</w:t>
      </w:r>
      <w:r>
        <w:rPr>
          <w:rFonts w:ascii="仿宋_GB2312" w:eastAsia="仿宋_GB2312" w:hAnsi="仿宋_GB2312" w:cs="仿宋_GB2312" w:hint="eastAsia"/>
          <w:bCs/>
          <w:sz w:val="32"/>
          <w:szCs w:val="32"/>
          <w:lang w:bidi="zh-TW"/>
        </w:rPr>
        <w:t>80</w:t>
      </w:r>
      <w:r>
        <w:rPr>
          <w:rFonts w:ascii="仿宋_GB2312" w:eastAsia="仿宋_GB2312" w:hAnsi="仿宋_GB2312" w:cs="仿宋_GB2312" w:hint="eastAsia"/>
          <w:bCs/>
          <w:sz w:val="32"/>
          <w:szCs w:val="32"/>
          <w:lang w:bidi="zh-TW"/>
        </w:rPr>
        <w:t>％结算，使用寿命小于</w:t>
      </w:r>
      <w:r>
        <w:rPr>
          <w:rFonts w:ascii="仿宋_GB2312" w:eastAsia="仿宋_GB2312" w:hAnsi="仿宋_GB2312" w:cs="仿宋_GB2312" w:hint="eastAsia"/>
          <w:bCs/>
          <w:sz w:val="32"/>
          <w:szCs w:val="32"/>
          <w:lang w:bidi="zh-TW"/>
        </w:rPr>
        <w:t>2800</w:t>
      </w:r>
      <w:r>
        <w:rPr>
          <w:rFonts w:ascii="仿宋_GB2312" w:eastAsia="仿宋_GB2312" w:hAnsi="仿宋_GB2312" w:cs="仿宋_GB2312" w:hint="eastAsia"/>
          <w:bCs/>
          <w:sz w:val="32"/>
          <w:szCs w:val="32"/>
          <w:lang w:bidi="zh-TW"/>
        </w:rPr>
        <w:t>炉不予结算。</w:t>
      </w:r>
    </w:p>
    <w:p w:rsidR="009B2F55" w:rsidRDefault="008C35EC">
      <w:pPr>
        <w:widowControl/>
        <w:snapToGrid w:val="0"/>
        <w:ind w:firstLineChars="200" w:firstLine="640"/>
        <w:jc w:val="left"/>
        <w:rPr>
          <w:rFonts w:ascii="仿宋_GB2312" w:eastAsia="仿宋_GB2312" w:hAnsi="仿宋_GB2312" w:cs="仿宋_GB2312"/>
          <w:bCs/>
          <w:sz w:val="32"/>
          <w:szCs w:val="32"/>
          <w:lang w:bidi="zh-TW"/>
        </w:rPr>
      </w:pPr>
      <w:r>
        <w:rPr>
          <w:rFonts w:ascii="仿宋_GB2312" w:eastAsia="仿宋_GB2312" w:hAnsi="仿宋_GB2312" w:cs="仿宋_GB2312" w:hint="eastAsia"/>
          <w:bCs/>
          <w:sz w:val="32"/>
          <w:szCs w:val="32"/>
          <w:lang w:bidi="zh-TW"/>
        </w:rPr>
        <w:t>3.</w:t>
      </w:r>
      <w:r>
        <w:rPr>
          <w:rFonts w:ascii="仿宋_GB2312" w:eastAsia="仿宋_GB2312" w:hAnsi="仿宋_GB2312" w:cs="仿宋_GB2312" w:hint="eastAsia"/>
          <w:bCs/>
          <w:sz w:val="32"/>
          <w:szCs w:val="32"/>
          <w:lang w:bidi="zh-TW"/>
        </w:rPr>
        <w:t>凡出现与该浇注料有关的工艺或安全事故，每次扣款</w:t>
      </w:r>
      <w:r>
        <w:rPr>
          <w:rFonts w:ascii="仿宋_GB2312" w:eastAsia="仿宋_GB2312" w:hAnsi="仿宋_GB2312" w:cs="仿宋_GB2312" w:hint="eastAsia"/>
          <w:bCs/>
          <w:sz w:val="32"/>
          <w:szCs w:val="32"/>
          <w:lang w:bidi="zh-TW"/>
        </w:rPr>
        <w:t>5000</w:t>
      </w:r>
      <w:r>
        <w:rPr>
          <w:rFonts w:ascii="仿宋_GB2312" w:eastAsia="仿宋_GB2312" w:hAnsi="仿宋_GB2312" w:cs="仿宋_GB2312" w:hint="eastAsia"/>
          <w:bCs/>
          <w:sz w:val="32"/>
          <w:szCs w:val="32"/>
          <w:lang w:bidi="zh-TW"/>
        </w:rPr>
        <w:t>元。造成设备、人员损失按事故分析会裁定考核。</w:t>
      </w:r>
    </w:p>
    <w:p w:rsidR="009B2F55" w:rsidRDefault="008C35EC">
      <w:pPr>
        <w:widowControl/>
        <w:snapToGrid w:val="0"/>
        <w:ind w:firstLineChars="200" w:firstLine="640"/>
        <w:jc w:val="left"/>
        <w:rPr>
          <w:rFonts w:ascii="仿宋_GB2312" w:eastAsia="仿宋_GB2312" w:hAnsi="仿宋_GB2312" w:cs="仿宋_GB2312"/>
          <w:bCs/>
          <w:sz w:val="32"/>
          <w:szCs w:val="32"/>
          <w:lang w:bidi="zh-TW"/>
        </w:rPr>
      </w:pPr>
      <w:r>
        <w:rPr>
          <w:rFonts w:ascii="仿宋_GB2312" w:eastAsia="仿宋_GB2312" w:hAnsi="仿宋_GB2312" w:cs="仿宋_GB2312" w:hint="eastAsia"/>
          <w:bCs/>
          <w:sz w:val="32"/>
          <w:szCs w:val="32"/>
          <w:lang w:bidi="zh-TW"/>
        </w:rPr>
        <w:t>4.</w:t>
      </w:r>
      <w:r>
        <w:rPr>
          <w:rFonts w:ascii="仿宋_GB2312" w:eastAsia="仿宋_GB2312" w:hAnsi="仿宋_GB2312" w:cs="仿宋_GB2312" w:hint="eastAsia"/>
          <w:bCs/>
          <w:sz w:val="32"/>
          <w:szCs w:val="32"/>
          <w:lang w:bidi="zh-TW"/>
        </w:rPr>
        <w:t>因平均包龄结算周期较长，满足</w:t>
      </w:r>
      <w:r>
        <w:rPr>
          <w:rFonts w:ascii="仿宋_GB2312" w:eastAsia="仿宋_GB2312" w:hAnsi="仿宋_GB2312" w:cs="仿宋_GB2312" w:hint="eastAsia"/>
          <w:bCs/>
          <w:sz w:val="32"/>
          <w:szCs w:val="32"/>
          <w:lang w:bidi="zh-TW"/>
        </w:rPr>
        <w:t>3000</w:t>
      </w:r>
      <w:r>
        <w:rPr>
          <w:rFonts w:ascii="仿宋_GB2312" w:eastAsia="仿宋_GB2312" w:hAnsi="仿宋_GB2312" w:cs="仿宋_GB2312" w:hint="eastAsia"/>
          <w:bCs/>
          <w:sz w:val="32"/>
          <w:szCs w:val="32"/>
          <w:lang w:bidi="zh-TW"/>
        </w:rPr>
        <w:t>炉使用要求后，由炼钢厂开具使用证明结算。</w:t>
      </w:r>
    </w:p>
    <w:p w:rsidR="009B2F55" w:rsidRDefault="008C35EC">
      <w:pPr>
        <w:widowControl/>
        <w:snapToGrid w:val="0"/>
        <w:ind w:firstLineChars="200" w:firstLine="640"/>
        <w:jc w:val="left"/>
        <w:rPr>
          <w:rFonts w:ascii="仿宋_GB2312" w:eastAsia="仿宋_GB2312" w:hAnsi="仿宋_GB2312" w:cs="仿宋_GB2312"/>
          <w:bCs/>
          <w:sz w:val="32"/>
          <w:szCs w:val="32"/>
          <w:lang w:bidi="zh-TW"/>
        </w:rPr>
      </w:pPr>
      <w:r>
        <w:rPr>
          <w:rFonts w:ascii="仿宋_GB2312" w:eastAsia="仿宋_GB2312" w:hAnsi="仿宋_GB2312" w:cs="仿宋_GB2312" w:hint="eastAsia"/>
          <w:bCs/>
          <w:sz w:val="32"/>
          <w:szCs w:val="32"/>
          <w:lang w:bidi="zh-TW"/>
        </w:rPr>
        <w:t>5.</w:t>
      </w:r>
      <w:r>
        <w:rPr>
          <w:rFonts w:ascii="仿宋_GB2312" w:eastAsia="仿宋_GB2312" w:hAnsi="仿宋_GB2312" w:cs="仿宋_GB2312" w:hint="eastAsia"/>
          <w:bCs/>
          <w:sz w:val="32"/>
          <w:szCs w:val="32"/>
          <w:lang w:bidi="zh-TW"/>
        </w:rPr>
        <w:t>浇注料如用于返修铁包口、除尘罩（不影响基础包龄炉数累加）等情况时，则不计使用炉数，按需方炼钢厂出具的使用效果证明进行结算。</w:t>
      </w:r>
      <w:r>
        <w:rPr>
          <w:rFonts w:ascii="仿宋_GB2312" w:eastAsia="仿宋_GB2312" w:hAnsi="仿宋_GB2312" w:cs="仿宋_GB2312" w:hint="eastAsia"/>
          <w:bCs/>
          <w:sz w:val="32"/>
          <w:szCs w:val="32"/>
          <w:lang w:bidi="zh-TW"/>
        </w:rPr>
        <w:t xml:space="preserve"> </w:t>
      </w:r>
    </w:p>
    <w:p w:rsidR="009B2F55" w:rsidRDefault="008C35EC">
      <w:pPr>
        <w:widowControl/>
        <w:snapToGrid w:val="0"/>
        <w:ind w:firstLineChars="200" w:firstLine="640"/>
        <w:jc w:val="left"/>
        <w:rPr>
          <w:rFonts w:ascii="仿宋_GB2312" w:eastAsia="仿宋_GB2312" w:hAnsi="仿宋_GB2312" w:cs="仿宋_GB2312"/>
          <w:bCs/>
          <w:sz w:val="32"/>
          <w:szCs w:val="32"/>
          <w:lang w:bidi="zh-TW"/>
        </w:rPr>
      </w:pPr>
      <w:r>
        <w:rPr>
          <w:rFonts w:ascii="仿宋_GB2312" w:eastAsia="仿宋_GB2312" w:hAnsi="仿宋_GB2312" w:cs="仿宋_GB2312" w:hint="eastAsia"/>
          <w:bCs/>
          <w:sz w:val="32"/>
          <w:szCs w:val="32"/>
          <w:lang w:bidi="zh-TW"/>
        </w:rPr>
        <w:t>6.</w:t>
      </w:r>
      <w:r>
        <w:rPr>
          <w:rFonts w:ascii="仿宋_GB2312" w:eastAsia="仿宋_GB2312" w:hAnsi="仿宋_GB2312" w:cs="仿宋_GB2312" w:hint="eastAsia"/>
          <w:bCs/>
          <w:sz w:val="32"/>
          <w:szCs w:val="32"/>
          <w:lang w:bidi="zh-TW"/>
        </w:rPr>
        <w:t>因炼钢厂自身原因（如停电、停产、低温、包口损坏等）导致未达包龄，不予考核按正常使用效果结算。</w:t>
      </w:r>
    </w:p>
    <w:p w:rsidR="009B2F55" w:rsidRDefault="008C35EC">
      <w:pPr>
        <w:widowControl/>
        <w:snapToGrid w:val="0"/>
        <w:ind w:firstLineChars="200" w:firstLine="640"/>
        <w:jc w:val="left"/>
        <w:rPr>
          <w:rFonts w:ascii="仿宋_GB2312" w:eastAsia="仿宋_GB2312" w:hAnsi="仿宋_GB2312" w:cs="仿宋_GB2312"/>
          <w:bCs/>
          <w:sz w:val="32"/>
          <w:szCs w:val="32"/>
          <w:lang w:bidi="zh-TW"/>
        </w:rPr>
      </w:pPr>
      <w:r>
        <w:rPr>
          <w:rFonts w:ascii="仿宋_GB2312" w:eastAsia="仿宋_GB2312" w:hAnsi="仿宋_GB2312" w:cs="仿宋_GB2312" w:hint="eastAsia"/>
          <w:bCs/>
          <w:sz w:val="32"/>
          <w:szCs w:val="32"/>
          <w:lang w:bidi="zh-TW"/>
        </w:rPr>
        <w:t>二、钢包盖板浇注料质量技术标准（要求）：</w:t>
      </w:r>
    </w:p>
    <w:p w:rsidR="009B2F55" w:rsidRDefault="008C35EC">
      <w:pPr>
        <w:pStyle w:val="Bodytext2"/>
        <w:snapToGrid w:val="0"/>
        <w:spacing w:line="240" w:lineRule="auto"/>
        <w:ind w:firstLineChars="200" w:firstLine="640"/>
        <w:jc w:val="left"/>
        <w:rPr>
          <w:rFonts w:ascii="仿宋_GB2312" w:eastAsia="仿宋_GB2312" w:hAnsi="仿宋_GB2312" w:cs="仿宋_GB2312"/>
          <w:sz w:val="32"/>
          <w:szCs w:val="32"/>
          <w:lang w:val="en-US" w:eastAsia="zh-CN"/>
        </w:rPr>
      </w:pPr>
      <w:r>
        <w:rPr>
          <w:rFonts w:ascii="仿宋_GB2312" w:eastAsia="仿宋_GB2312" w:hAnsi="仿宋_GB2312" w:cs="仿宋_GB2312" w:hint="eastAsia"/>
          <w:color w:val="000000"/>
          <w:kern w:val="0"/>
          <w:sz w:val="32"/>
          <w:szCs w:val="32"/>
          <w:lang w:val="en-US" w:eastAsia="zh-CN"/>
        </w:rPr>
        <w:t>理化指标要求：</w:t>
      </w:r>
      <w:r>
        <w:rPr>
          <w:rFonts w:ascii="仿宋_GB2312" w:eastAsia="仿宋_GB2312" w:hAnsi="仿宋_GB2312" w:cs="仿宋_GB2312" w:hint="eastAsia"/>
          <w:bCs/>
          <w:sz w:val="32"/>
          <w:szCs w:val="32"/>
        </w:rPr>
        <w:t>Al</w:t>
      </w:r>
      <w:r>
        <w:rPr>
          <w:rFonts w:ascii="仿宋_GB2312" w:eastAsia="仿宋_GB2312" w:hAnsi="仿宋_GB2312" w:cs="仿宋_GB2312" w:hint="eastAsia"/>
          <w:bCs/>
          <w:sz w:val="32"/>
          <w:szCs w:val="32"/>
          <w:vertAlign w:val="subscript"/>
        </w:rPr>
        <w:t>2</w:t>
      </w:r>
      <w:r>
        <w:rPr>
          <w:rFonts w:ascii="仿宋_GB2312" w:eastAsia="仿宋_GB2312" w:hAnsi="仿宋_GB2312" w:cs="仿宋_GB2312" w:hint="eastAsia"/>
          <w:bCs/>
          <w:sz w:val="32"/>
          <w:szCs w:val="32"/>
        </w:rPr>
        <w:t>O</w:t>
      </w:r>
      <w:r>
        <w:rPr>
          <w:rFonts w:ascii="仿宋_GB2312" w:eastAsia="仿宋_GB2312" w:hAnsi="仿宋_GB2312" w:cs="仿宋_GB2312" w:hint="eastAsia"/>
          <w:bCs/>
          <w:sz w:val="32"/>
          <w:szCs w:val="32"/>
          <w:vertAlign w:val="subscript"/>
        </w:rPr>
        <w:t>3</w:t>
      </w:r>
      <w:r>
        <w:rPr>
          <w:rFonts w:ascii="仿宋_GB2312" w:eastAsia="仿宋_GB2312" w:hAnsi="仿宋_GB2312" w:cs="仿宋_GB2312" w:hint="eastAsia"/>
          <w:bCs/>
          <w:sz w:val="32"/>
          <w:szCs w:val="32"/>
          <w:lang w:eastAsia="zh-CN"/>
        </w:rPr>
        <w:t>≥</w:t>
      </w:r>
      <w:r>
        <w:rPr>
          <w:rFonts w:ascii="仿宋_GB2312" w:eastAsia="仿宋_GB2312" w:hAnsi="仿宋_GB2312" w:cs="仿宋_GB2312" w:hint="eastAsia"/>
          <w:bCs/>
          <w:sz w:val="32"/>
          <w:szCs w:val="32"/>
          <w:lang w:val="en-US" w:eastAsia="zh-CN"/>
        </w:rPr>
        <w:t>55%</w:t>
      </w:r>
      <w:r>
        <w:rPr>
          <w:rFonts w:ascii="仿宋_GB2312" w:eastAsia="仿宋_GB2312" w:hAnsi="仿宋_GB2312" w:cs="仿宋_GB2312" w:hint="eastAsia"/>
          <w:bCs/>
          <w:sz w:val="32"/>
          <w:szCs w:val="32"/>
          <w:lang w:val="en-US" w:eastAsia="zh-CN"/>
        </w:rPr>
        <w:t>，</w:t>
      </w:r>
      <w:r>
        <w:rPr>
          <w:rFonts w:ascii="仿宋_GB2312" w:eastAsia="仿宋_GB2312" w:hAnsi="仿宋_GB2312" w:cs="仿宋_GB2312" w:hint="eastAsia"/>
          <w:bCs/>
          <w:sz w:val="32"/>
          <w:szCs w:val="32"/>
        </w:rPr>
        <w:t>体积密度</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val="en-US" w:eastAsia="zh-CN"/>
        </w:rPr>
        <w:t>2.4</w:t>
      </w:r>
      <w:r>
        <w:rPr>
          <w:rFonts w:ascii="仿宋_GB2312" w:eastAsia="仿宋_GB2312" w:hAnsi="仿宋_GB2312" w:cs="仿宋_GB2312" w:hint="eastAsia"/>
          <w:sz w:val="32"/>
          <w:szCs w:val="32"/>
        </w:rPr>
        <w:t>g/cm</w:t>
      </w:r>
      <w:r>
        <w:rPr>
          <w:rFonts w:ascii="仿宋_GB2312" w:eastAsia="仿宋_GB2312" w:hAnsi="仿宋_GB2312" w:cs="仿宋_GB2312" w:hint="eastAsia"/>
          <w:sz w:val="32"/>
          <w:szCs w:val="32"/>
        </w:rPr>
        <w:t>³</w:t>
      </w:r>
      <w:r>
        <w:rPr>
          <w:rFonts w:ascii="仿宋_GB2312" w:eastAsia="仿宋_GB2312" w:hAnsi="仿宋_GB2312" w:cs="仿宋_GB2312" w:hint="eastAsia"/>
          <w:sz w:val="32"/>
          <w:szCs w:val="32"/>
        </w:rPr>
        <w:t>(110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24h)</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bCs/>
          <w:sz w:val="32"/>
          <w:szCs w:val="32"/>
        </w:rPr>
        <w:t>抗折强度≥</w:t>
      </w:r>
      <w:r>
        <w:rPr>
          <w:rFonts w:ascii="仿宋_GB2312" w:eastAsia="仿宋_GB2312" w:hAnsi="仿宋_GB2312" w:cs="仿宋_GB2312" w:hint="eastAsia"/>
          <w:bCs/>
          <w:sz w:val="32"/>
          <w:szCs w:val="32"/>
        </w:rPr>
        <w:t>5MPa</w:t>
      </w:r>
      <w:r>
        <w:rPr>
          <w:rFonts w:ascii="仿宋_GB2312" w:eastAsia="仿宋_GB2312" w:hAnsi="仿宋_GB2312" w:cs="仿宋_GB2312" w:hint="eastAsia"/>
          <w:bCs/>
          <w:sz w:val="32"/>
          <w:szCs w:val="32"/>
          <w:lang w:eastAsia="zh-CN"/>
        </w:rPr>
        <w:t>（</w:t>
      </w:r>
      <w:r>
        <w:rPr>
          <w:rFonts w:ascii="仿宋_GB2312" w:eastAsia="仿宋_GB2312" w:hAnsi="仿宋_GB2312" w:cs="仿宋_GB2312" w:hint="eastAsia"/>
          <w:bCs/>
          <w:sz w:val="32"/>
          <w:szCs w:val="32"/>
        </w:rPr>
        <w:t>110</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24h</w:t>
      </w:r>
      <w:r>
        <w:rPr>
          <w:rFonts w:ascii="仿宋_GB2312" w:eastAsia="仿宋_GB2312" w:hAnsi="仿宋_GB2312" w:cs="仿宋_GB2312" w:hint="eastAsia"/>
          <w:bCs/>
          <w:sz w:val="32"/>
          <w:szCs w:val="32"/>
          <w:lang w:eastAsia="zh-CN"/>
        </w:rPr>
        <w:t>）、</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8MPa</w:t>
      </w:r>
      <w:r>
        <w:rPr>
          <w:rFonts w:ascii="仿宋_GB2312" w:eastAsia="仿宋_GB2312" w:hAnsi="仿宋_GB2312" w:cs="仿宋_GB2312" w:hint="eastAsia"/>
          <w:bCs/>
          <w:sz w:val="32"/>
          <w:szCs w:val="32"/>
          <w:lang w:eastAsia="zh-CN"/>
        </w:rPr>
        <w:t>（</w:t>
      </w:r>
      <w:r>
        <w:rPr>
          <w:rFonts w:ascii="仿宋_GB2312" w:eastAsia="仿宋_GB2312" w:hAnsi="仿宋_GB2312" w:cs="仿宋_GB2312" w:hint="eastAsia"/>
          <w:bCs/>
          <w:sz w:val="32"/>
          <w:szCs w:val="32"/>
        </w:rPr>
        <w:t>1450</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3h</w:t>
      </w:r>
      <w:r>
        <w:rPr>
          <w:rFonts w:ascii="仿宋_GB2312" w:eastAsia="仿宋_GB2312" w:hAnsi="仿宋_GB2312" w:cs="仿宋_GB2312" w:hint="eastAsia"/>
          <w:bCs/>
          <w:sz w:val="32"/>
          <w:szCs w:val="32"/>
          <w:lang w:eastAsia="zh-CN"/>
        </w:rPr>
        <w:t>），</w:t>
      </w:r>
      <w:r>
        <w:rPr>
          <w:rFonts w:ascii="仿宋_GB2312" w:eastAsia="仿宋_GB2312" w:hAnsi="仿宋_GB2312" w:cs="仿宋_GB2312" w:hint="eastAsia"/>
          <w:bCs/>
          <w:sz w:val="32"/>
          <w:szCs w:val="32"/>
        </w:rPr>
        <w:t>耐压强度≥</w:t>
      </w:r>
      <w:r>
        <w:rPr>
          <w:rFonts w:ascii="仿宋_GB2312" w:eastAsia="仿宋_GB2312" w:hAnsi="仿宋_GB2312" w:cs="仿宋_GB2312" w:hint="eastAsia"/>
          <w:bCs/>
          <w:sz w:val="32"/>
          <w:szCs w:val="32"/>
        </w:rPr>
        <w:t>40MPa</w:t>
      </w:r>
      <w:r>
        <w:rPr>
          <w:rFonts w:ascii="仿宋_GB2312" w:eastAsia="仿宋_GB2312" w:hAnsi="仿宋_GB2312" w:cs="仿宋_GB2312" w:hint="eastAsia"/>
          <w:bCs/>
          <w:sz w:val="32"/>
          <w:szCs w:val="32"/>
          <w:lang w:eastAsia="zh-CN"/>
        </w:rPr>
        <w:t>（</w:t>
      </w:r>
      <w:r>
        <w:rPr>
          <w:rFonts w:ascii="仿宋_GB2312" w:eastAsia="仿宋_GB2312" w:hAnsi="仿宋_GB2312" w:cs="仿宋_GB2312" w:hint="eastAsia"/>
          <w:bCs/>
          <w:sz w:val="32"/>
          <w:szCs w:val="32"/>
        </w:rPr>
        <w:t>110</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24h</w:t>
      </w:r>
      <w:r>
        <w:rPr>
          <w:rFonts w:ascii="仿宋_GB2312" w:eastAsia="仿宋_GB2312" w:hAnsi="仿宋_GB2312" w:cs="仿宋_GB2312" w:hint="eastAsia"/>
          <w:bCs/>
          <w:sz w:val="32"/>
          <w:szCs w:val="32"/>
          <w:lang w:eastAsia="zh-CN"/>
        </w:rPr>
        <w:t>）、</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60MPa</w:t>
      </w:r>
      <w:r>
        <w:rPr>
          <w:rFonts w:ascii="仿宋_GB2312" w:eastAsia="仿宋_GB2312" w:hAnsi="仿宋_GB2312" w:cs="仿宋_GB2312" w:hint="eastAsia"/>
          <w:bCs/>
          <w:sz w:val="32"/>
          <w:szCs w:val="32"/>
          <w:lang w:eastAsia="zh-CN"/>
        </w:rPr>
        <w:t>（</w:t>
      </w:r>
      <w:r>
        <w:rPr>
          <w:rFonts w:ascii="仿宋_GB2312" w:eastAsia="仿宋_GB2312" w:hAnsi="仿宋_GB2312" w:cs="仿宋_GB2312" w:hint="eastAsia"/>
          <w:bCs/>
          <w:sz w:val="32"/>
          <w:szCs w:val="32"/>
        </w:rPr>
        <w:t>1450</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3h</w:t>
      </w:r>
      <w:r>
        <w:rPr>
          <w:rFonts w:ascii="仿宋_GB2312" w:eastAsia="仿宋_GB2312" w:hAnsi="仿宋_GB2312" w:cs="仿宋_GB2312" w:hint="eastAsia"/>
          <w:bCs/>
          <w:sz w:val="32"/>
          <w:szCs w:val="32"/>
          <w:lang w:eastAsia="zh-CN"/>
        </w:rPr>
        <w:t>），</w:t>
      </w:r>
      <w:r>
        <w:rPr>
          <w:rFonts w:ascii="仿宋_GB2312" w:eastAsia="仿宋_GB2312" w:hAnsi="仿宋_GB2312" w:cs="仿宋_GB2312" w:hint="eastAsia"/>
          <w:bCs/>
          <w:sz w:val="32"/>
          <w:szCs w:val="32"/>
        </w:rPr>
        <w:t>线变化率±</w:t>
      </w:r>
      <w:r>
        <w:rPr>
          <w:rFonts w:ascii="仿宋_GB2312" w:eastAsia="仿宋_GB2312" w:hAnsi="仿宋_GB2312" w:cs="仿宋_GB2312" w:hint="eastAsia"/>
          <w:bCs/>
          <w:sz w:val="32"/>
          <w:szCs w:val="32"/>
          <w:lang w:val="en-US" w:eastAsia="zh-CN"/>
        </w:rPr>
        <w:t>1</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(1450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3h)</w:t>
      </w:r>
      <w:r>
        <w:rPr>
          <w:rFonts w:ascii="仿宋_GB2312" w:eastAsia="仿宋_GB2312" w:hAnsi="仿宋_GB2312" w:cs="仿宋_GB2312" w:hint="eastAsia"/>
          <w:sz w:val="32"/>
          <w:szCs w:val="32"/>
          <w:lang w:eastAsia="zh-CN"/>
        </w:rPr>
        <w:t>，以理化指标作为结算依据，以上理化指标</w:t>
      </w:r>
      <w:r>
        <w:rPr>
          <w:rFonts w:ascii="仿宋_GB2312" w:eastAsia="仿宋_GB2312" w:hAnsi="仿宋_GB2312" w:cs="仿宋_GB2312" w:hint="eastAsia"/>
          <w:sz w:val="32"/>
          <w:szCs w:val="32"/>
        </w:rPr>
        <w:t>每低</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（不足</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按照</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lastRenderedPageBreak/>
        <w:t>算），单价扣</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lang w:eastAsia="zh-CN"/>
        </w:rPr>
        <w:t>。</w:t>
      </w:r>
    </w:p>
    <w:sectPr w:rsidR="009B2F55" w:rsidSect="009B2F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5EC" w:rsidRDefault="008C35EC" w:rsidP="005406EA">
      <w:r>
        <w:separator/>
      </w:r>
    </w:p>
  </w:endnote>
  <w:endnote w:type="continuationSeparator" w:id="0">
    <w:p w:rsidR="008C35EC" w:rsidRDefault="008C35EC" w:rsidP="00540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小标宋">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5EC" w:rsidRDefault="008C35EC" w:rsidP="005406EA">
      <w:r>
        <w:separator/>
      </w:r>
    </w:p>
  </w:footnote>
  <w:footnote w:type="continuationSeparator" w:id="0">
    <w:p w:rsidR="008C35EC" w:rsidRDefault="008C35EC" w:rsidP="005406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42C2C9"/>
    <w:multiLevelType w:val="singleLevel"/>
    <w:tmpl w:val="C242C2C9"/>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FkNjkwODRmNjUyN2EwZGQ3MjNhOWE4MmM3NmVhNjcifQ=="/>
  </w:docVars>
  <w:rsids>
    <w:rsidRoot w:val="545F06F1"/>
    <w:rsid w:val="005406EA"/>
    <w:rsid w:val="008C35EC"/>
    <w:rsid w:val="009B2F55"/>
    <w:rsid w:val="01A050EF"/>
    <w:rsid w:val="075F317A"/>
    <w:rsid w:val="134F7205"/>
    <w:rsid w:val="15CB4851"/>
    <w:rsid w:val="1A460C80"/>
    <w:rsid w:val="1D482B2D"/>
    <w:rsid w:val="1F9757E1"/>
    <w:rsid w:val="1FCA53B9"/>
    <w:rsid w:val="21575EA1"/>
    <w:rsid w:val="243B2358"/>
    <w:rsid w:val="249109AA"/>
    <w:rsid w:val="2A57495A"/>
    <w:rsid w:val="30830AF9"/>
    <w:rsid w:val="395A3B50"/>
    <w:rsid w:val="3A761B04"/>
    <w:rsid w:val="3B054C4E"/>
    <w:rsid w:val="3E497EE6"/>
    <w:rsid w:val="3F465E11"/>
    <w:rsid w:val="43D7634A"/>
    <w:rsid w:val="45F909AF"/>
    <w:rsid w:val="4A9572DC"/>
    <w:rsid w:val="4E2427C8"/>
    <w:rsid w:val="50DF4571"/>
    <w:rsid w:val="545F06F1"/>
    <w:rsid w:val="56D30C22"/>
    <w:rsid w:val="590C0B25"/>
    <w:rsid w:val="5A746E55"/>
    <w:rsid w:val="5D2F16B6"/>
    <w:rsid w:val="621D1EDD"/>
    <w:rsid w:val="623D46C9"/>
    <w:rsid w:val="649302A6"/>
    <w:rsid w:val="66422C32"/>
    <w:rsid w:val="6BD24E92"/>
    <w:rsid w:val="71DA54B1"/>
    <w:rsid w:val="72226387"/>
    <w:rsid w:val="736B3932"/>
    <w:rsid w:val="73CF70AC"/>
    <w:rsid w:val="79053DF2"/>
    <w:rsid w:val="7E861A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9B2F5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aption1">
    <w:name w:val="Table caption|1"/>
    <w:basedOn w:val="a"/>
    <w:autoRedefine/>
    <w:qFormat/>
    <w:rsid w:val="009B2F55"/>
    <w:pPr>
      <w:spacing w:after="80"/>
    </w:pPr>
    <w:rPr>
      <w:rFonts w:ascii="宋体" w:hAnsi="宋体" w:cs="宋体"/>
      <w:sz w:val="19"/>
      <w:szCs w:val="19"/>
      <w:lang w:val="zh-TW" w:eastAsia="zh-TW" w:bidi="zh-TW"/>
    </w:rPr>
  </w:style>
  <w:style w:type="paragraph" w:customStyle="1" w:styleId="Bodytext2">
    <w:name w:val="Body text|2"/>
    <w:basedOn w:val="a"/>
    <w:autoRedefine/>
    <w:qFormat/>
    <w:rsid w:val="009B2F55"/>
    <w:pPr>
      <w:spacing w:line="322" w:lineRule="exact"/>
      <w:ind w:firstLine="270"/>
    </w:pPr>
    <w:rPr>
      <w:rFonts w:ascii="宋体" w:hAnsi="宋体" w:cs="宋体"/>
      <w:sz w:val="19"/>
      <w:szCs w:val="19"/>
      <w:lang w:val="zh-TW" w:eastAsia="zh-TW" w:bidi="zh-TW"/>
    </w:rPr>
  </w:style>
  <w:style w:type="paragraph" w:customStyle="1" w:styleId="Bodytext3">
    <w:name w:val="Body text|3"/>
    <w:basedOn w:val="a"/>
    <w:autoRedefine/>
    <w:qFormat/>
    <w:rsid w:val="009B2F55"/>
    <w:pPr>
      <w:spacing w:after="120"/>
      <w:ind w:firstLine="290"/>
    </w:pPr>
    <w:rPr>
      <w:rFonts w:ascii="宋体" w:hAnsi="宋体" w:cs="宋体"/>
      <w:sz w:val="20"/>
      <w:szCs w:val="20"/>
      <w:lang w:val="zh-TW" w:eastAsia="zh-TW" w:bidi="zh-TW"/>
    </w:rPr>
  </w:style>
  <w:style w:type="paragraph" w:styleId="a3">
    <w:name w:val="header"/>
    <w:basedOn w:val="a"/>
    <w:link w:val="Char"/>
    <w:rsid w:val="005406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406EA"/>
    <w:rPr>
      <w:rFonts w:ascii="Times New Roman" w:eastAsia="宋体" w:hAnsi="Times New Roman" w:cs="Times New Roman"/>
      <w:kern w:val="2"/>
      <w:sz w:val="18"/>
      <w:szCs w:val="18"/>
    </w:rPr>
  </w:style>
  <w:style w:type="paragraph" w:styleId="a4">
    <w:name w:val="footer"/>
    <w:basedOn w:val="a"/>
    <w:link w:val="Char0"/>
    <w:rsid w:val="005406EA"/>
    <w:pPr>
      <w:tabs>
        <w:tab w:val="center" w:pos="4153"/>
        <w:tab w:val="right" w:pos="8306"/>
      </w:tabs>
      <w:snapToGrid w:val="0"/>
      <w:jc w:val="left"/>
    </w:pPr>
    <w:rPr>
      <w:sz w:val="18"/>
      <w:szCs w:val="18"/>
    </w:rPr>
  </w:style>
  <w:style w:type="character" w:customStyle="1" w:styleId="Char0">
    <w:name w:val="页脚 Char"/>
    <w:basedOn w:val="a0"/>
    <w:link w:val="a4"/>
    <w:rsid w:val="005406EA"/>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8%BA%AB%E4%BB%BD%E8%AF%81%E5%8F%B7&amp;ie=utf-8&amp;src=wenda_link" TargetMode="External"/><Relationship Id="rId3" Type="http://schemas.openxmlformats.org/officeDocument/2006/relationships/settings" Target="settings.xml"/><Relationship Id="rId7" Type="http://schemas.openxmlformats.org/officeDocument/2006/relationships/hyperlink" Target="http://www.so.com/s?q=%E6%B3%95%E4%BA%BA%E4%BB%A3%E8%A1%A8&amp;ie=utf-8&amp;src=wenda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com/s?q=%E8%BA%AB%E4%BB%BD%E8%AF%81%E5%8F%B7&amp;ie=utf-8&amp;src=wenda_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542</Words>
  <Characters>3091</Characters>
  <Application>Microsoft Office Word</Application>
  <DocSecurity>0</DocSecurity>
  <Lines>25</Lines>
  <Paragraphs>7</Paragraphs>
  <ScaleCrop>false</ScaleCrop>
  <Company>Microsoft</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赞哥</dc:creator>
  <cp:lastModifiedBy>李志勇</cp:lastModifiedBy>
  <cp:revision>2</cp:revision>
  <cp:lastPrinted>2024-02-05T06:55:00Z</cp:lastPrinted>
  <dcterms:created xsi:type="dcterms:W3CDTF">2024-02-19T07:49:00Z</dcterms:created>
  <dcterms:modified xsi:type="dcterms:W3CDTF">2024-02-19T07:49:00Z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05A681CB6EC545708FF94E7ACBA12E8E_13</vt:lpwstr>
  </property>
</Properties>
</file>