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ascii="小标宋" w:hAnsi="小标宋" w:eastAsia="小标宋" w:cs="小标宋"/>
          <w:bCs/>
          <w:sz w:val="44"/>
          <w:szCs w:val="44"/>
        </w:rPr>
      </w:pPr>
      <w:r>
        <w:rPr>
          <w:rFonts w:hint="eastAsia" w:ascii="小标宋" w:hAnsi="小标宋" w:eastAsia="小标宋" w:cs="小标宋"/>
          <w:bCs/>
          <w:sz w:val="44"/>
          <w:szCs w:val="44"/>
        </w:rPr>
        <w:t>九江</w:t>
      </w:r>
      <w:r>
        <w:rPr>
          <w:rFonts w:hint="eastAsia" w:ascii="小标宋" w:hAnsi="小标宋" w:eastAsia="小标宋" w:cs="小标宋"/>
          <w:bCs/>
          <w:sz w:val="44"/>
          <w:szCs w:val="44"/>
          <w:lang w:val="en-US" w:eastAsia="zh-CN"/>
        </w:rPr>
        <w:t>方大环保科技</w:t>
      </w:r>
      <w:r>
        <w:rPr>
          <w:rFonts w:hint="eastAsia" w:ascii="小标宋" w:hAnsi="小标宋" w:eastAsia="小标宋" w:cs="小标宋"/>
          <w:bCs/>
          <w:sz w:val="44"/>
          <w:szCs w:val="44"/>
        </w:rPr>
        <w:t>有限公司</w:t>
      </w:r>
    </w:p>
    <w:p>
      <w:pPr>
        <w:spacing w:line="0" w:lineRule="atLeast"/>
        <w:jc w:val="center"/>
        <w:rPr>
          <w:rFonts w:hint="eastAsia" w:ascii="小标宋" w:hAnsi="小标宋" w:eastAsia="小标宋" w:cs="小标宋"/>
          <w:bCs/>
          <w:sz w:val="44"/>
          <w:szCs w:val="44"/>
          <w:lang w:eastAsia="zh-CN"/>
        </w:rPr>
      </w:pPr>
      <w:r>
        <w:rPr>
          <w:rFonts w:hint="eastAsia" w:ascii="小标宋" w:hAnsi="小标宋" w:eastAsia="小标宋" w:cs="小标宋"/>
          <w:bCs/>
          <w:sz w:val="44"/>
          <w:szCs w:val="44"/>
          <w:lang w:val="en-US" w:eastAsia="zh-CN"/>
        </w:rPr>
        <w:t>矿渣B线立磨堆焊</w:t>
      </w:r>
      <w:r>
        <w:rPr>
          <w:rFonts w:hint="eastAsia" w:ascii="小标宋" w:hAnsi="小标宋" w:eastAsia="小标宋" w:cs="小标宋"/>
          <w:bCs/>
          <w:sz w:val="44"/>
          <w:szCs w:val="44"/>
        </w:rPr>
        <w:t>项目招标公告</w:t>
      </w:r>
    </w:p>
    <w:p>
      <w:pPr>
        <w:spacing w:line="360" w:lineRule="exact"/>
        <w:ind w:right="420"/>
        <w:jc w:val="center"/>
        <w:rPr>
          <w:rFonts w:hint="default" w:ascii="仿宋" w:hAnsi="仿宋" w:eastAsia="仿宋" w:cs="仿宋"/>
          <w:kern w:val="0"/>
          <w:szCs w:val="32"/>
          <w:lang w:val="en-US" w:eastAsia="zh-CN"/>
        </w:rPr>
      </w:pPr>
      <w:r>
        <w:rPr>
          <w:rFonts w:hint="eastAsia" w:ascii="仿宋" w:hAnsi="仿宋" w:eastAsia="仿宋" w:cs="仿宋"/>
          <w:szCs w:val="32"/>
        </w:rPr>
        <w:t>招标编号：</w:t>
      </w:r>
      <w:r>
        <w:rPr>
          <w:rFonts w:hint="eastAsia" w:ascii="仿宋" w:hAnsi="仿宋" w:eastAsia="仿宋" w:cs="仿宋"/>
          <w:szCs w:val="32"/>
          <w:lang w:val="en-US" w:eastAsia="zh-CN"/>
        </w:rPr>
        <w:t>FDHB</w:t>
      </w:r>
      <w:r>
        <w:rPr>
          <w:rFonts w:hint="eastAsia" w:ascii="仿宋" w:hAnsi="仿宋" w:eastAsia="仿宋" w:cs="仿宋"/>
          <w:kern w:val="0"/>
          <w:szCs w:val="32"/>
        </w:rPr>
        <w:t>/</w:t>
      </w:r>
      <w:r>
        <w:rPr>
          <w:rFonts w:hint="eastAsia" w:ascii="仿宋" w:hAnsi="仿宋" w:eastAsia="仿宋" w:cs="仿宋"/>
          <w:kern w:val="0"/>
          <w:szCs w:val="32"/>
          <w:lang w:val="en-US" w:eastAsia="zh-CN"/>
        </w:rPr>
        <w:t>ZB</w:t>
      </w:r>
      <w:r>
        <w:rPr>
          <w:rFonts w:hint="eastAsia" w:ascii="仿宋" w:hAnsi="仿宋" w:eastAsia="仿宋" w:cs="仿宋"/>
          <w:kern w:val="0"/>
          <w:szCs w:val="32"/>
        </w:rPr>
        <w:t>/</w:t>
      </w:r>
      <w:r>
        <w:rPr>
          <w:rFonts w:hint="eastAsia" w:ascii="仿宋" w:hAnsi="仿宋" w:eastAsia="仿宋" w:cs="仿宋"/>
          <w:kern w:val="0"/>
          <w:szCs w:val="32"/>
          <w:lang w:val="en-US" w:eastAsia="zh-CN"/>
        </w:rPr>
        <w:t>ZH</w:t>
      </w:r>
      <w:r>
        <w:rPr>
          <w:rFonts w:hint="eastAsia" w:ascii="仿宋" w:hAnsi="仿宋" w:eastAsia="仿宋" w:cs="仿宋"/>
          <w:kern w:val="0"/>
          <w:szCs w:val="32"/>
        </w:rPr>
        <w:t>202</w:t>
      </w:r>
      <w:r>
        <w:rPr>
          <w:rFonts w:hint="eastAsia" w:ascii="仿宋" w:hAnsi="仿宋" w:eastAsia="仿宋" w:cs="仿宋"/>
          <w:kern w:val="0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kern w:val="0"/>
          <w:szCs w:val="32"/>
        </w:rPr>
        <w:t>-WW</w:t>
      </w:r>
      <w:r>
        <w:rPr>
          <w:rFonts w:hint="eastAsia" w:ascii="仿宋" w:hAnsi="仿宋" w:eastAsia="仿宋" w:cs="仿宋"/>
          <w:kern w:val="0"/>
          <w:szCs w:val="32"/>
          <w:lang w:val="en-US" w:eastAsia="zh-CN"/>
        </w:rPr>
        <w:t>HY002</w:t>
      </w:r>
    </w:p>
    <w:p>
      <w:pPr>
        <w:spacing w:line="360" w:lineRule="exact"/>
        <w:ind w:right="420"/>
        <w:jc w:val="center"/>
        <w:rPr>
          <w:rFonts w:hint="default" w:ascii="仿宋" w:hAnsi="仿宋" w:eastAsia="仿宋" w:cs="仿宋"/>
          <w:kern w:val="0"/>
          <w:szCs w:val="32"/>
          <w:lang w:val="en-US" w:eastAsia="zh-CN"/>
        </w:rPr>
      </w:pPr>
    </w:p>
    <w:p>
      <w:pPr>
        <w:spacing w:line="360" w:lineRule="exact"/>
        <w:ind w:right="420" w:firstLine="640" w:firstLineChars="200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九江</w:t>
      </w:r>
      <w:r>
        <w:rPr>
          <w:rFonts w:hint="eastAsia" w:ascii="仿宋" w:hAnsi="仿宋" w:eastAsia="仿宋" w:cs="仿宋"/>
          <w:szCs w:val="32"/>
          <w:lang w:val="en-US" w:eastAsia="zh-CN"/>
        </w:rPr>
        <w:t>方大环保科技有限</w:t>
      </w:r>
      <w:r>
        <w:rPr>
          <w:rFonts w:hint="eastAsia" w:ascii="仿宋" w:hAnsi="仿宋" w:eastAsia="仿宋" w:cs="仿宋"/>
          <w:szCs w:val="32"/>
        </w:rPr>
        <w:t>公司拟对以下项目进行</w:t>
      </w:r>
      <w:r>
        <w:rPr>
          <w:rFonts w:hint="eastAsia" w:ascii="仿宋" w:hAnsi="仿宋" w:eastAsia="仿宋" w:cs="仿宋"/>
          <w:szCs w:val="32"/>
          <w:lang w:val="en-US" w:eastAsia="zh-CN"/>
        </w:rPr>
        <w:t>公开</w:t>
      </w:r>
      <w:r>
        <w:rPr>
          <w:rFonts w:hint="eastAsia" w:ascii="仿宋" w:hAnsi="仿宋" w:eastAsia="仿宋" w:cs="仿宋"/>
          <w:szCs w:val="32"/>
        </w:rPr>
        <w:t>招标，欢迎符合招标条件的单位踊跃参与投标。</w:t>
      </w:r>
      <w:r>
        <w:rPr>
          <w:rFonts w:hint="eastAsia" w:ascii="仿宋" w:hAnsi="仿宋" w:eastAsia="仿宋" w:cs="仿宋"/>
          <w:szCs w:val="32"/>
          <w:lang w:val="zh-CN"/>
        </w:rPr>
        <w:t>　</w:t>
      </w:r>
    </w:p>
    <w:p>
      <w:pPr>
        <w:spacing w:line="360" w:lineRule="exact"/>
        <w:ind w:firstLine="643" w:firstLineChars="200"/>
        <w:rPr>
          <w:rFonts w:ascii="仿宋" w:hAnsi="仿宋" w:eastAsia="仿宋" w:cs="仿宋"/>
          <w:b/>
          <w:bCs/>
          <w:kern w:val="0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Cs w:val="32"/>
        </w:rPr>
        <w:t>一、招标项目内容、</w:t>
      </w:r>
      <w:r>
        <w:rPr>
          <w:rFonts w:hint="eastAsia" w:ascii="仿宋" w:hAnsi="仿宋" w:eastAsia="仿宋" w:cs="仿宋"/>
          <w:b/>
          <w:bCs/>
          <w:kern w:val="0"/>
          <w:szCs w:val="32"/>
          <w:lang w:val="en-US" w:eastAsia="zh-CN"/>
        </w:rPr>
        <w:t>技术</w:t>
      </w:r>
      <w:r>
        <w:rPr>
          <w:rFonts w:hint="eastAsia" w:ascii="仿宋" w:hAnsi="仿宋" w:eastAsia="仿宋" w:cs="仿宋"/>
          <w:b/>
          <w:bCs/>
          <w:kern w:val="0"/>
          <w:szCs w:val="32"/>
        </w:rPr>
        <w:t>要求、招标数量、计划招标时间等</w:t>
      </w:r>
    </w:p>
    <w:p>
      <w:pPr>
        <w:spacing w:line="360" w:lineRule="exact"/>
        <w:ind w:firstLine="640" w:firstLineChars="200"/>
        <w:rPr>
          <w:rFonts w:hint="default" w:ascii="仿宋" w:hAnsi="仿宋" w:eastAsia="仿宋" w:cs="仿宋"/>
          <w:bCs/>
          <w:kern w:val="0"/>
          <w:szCs w:val="32"/>
          <w:lang w:val="en-US" w:eastAsia="zh-CN"/>
        </w:rPr>
      </w:pPr>
      <w:r>
        <w:rPr>
          <w:rFonts w:hint="eastAsia" w:ascii="仿宋" w:hAnsi="仿宋" w:eastAsia="仿宋" w:cs="仿宋"/>
          <w:szCs w:val="32"/>
        </w:rPr>
        <w:t>（一）</w:t>
      </w:r>
      <w:r>
        <w:rPr>
          <w:rFonts w:hint="eastAsia" w:ascii="仿宋" w:hAnsi="仿宋" w:eastAsia="仿宋" w:cs="仿宋"/>
          <w:bCs/>
          <w:kern w:val="0"/>
          <w:szCs w:val="32"/>
        </w:rPr>
        <w:t>招标项目名称：</w:t>
      </w:r>
      <w:r>
        <w:rPr>
          <w:rFonts w:hint="eastAsia" w:ascii="仿宋" w:hAnsi="仿宋" w:eastAsia="仿宋" w:cs="仿宋"/>
          <w:bCs/>
          <w:kern w:val="0"/>
          <w:szCs w:val="32"/>
          <w:lang w:val="en-US" w:eastAsia="zh-CN"/>
        </w:rPr>
        <w:t>矿渣B线立磨堆焊</w:t>
      </w:r>
    </w:p>
    <w:p>
      <w:pPr>
        <w:spacing w:line="360" w:lineRule="exact"/>
        <w:ind w:firstLine="640" w:firstLineChars="200"/>
        <w:rPr>
          <w:rFonts w:hint="default" w:ascii="仿宋" w:hAnsi="仿宋" w:eastAsia="仿宋" w:cs="仿宋"/>
          <w:bCs/>
          <w:kern w:val="0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Cs/>
          <w:kern w:val="0"/>
          <w:szCs w:val="32"/>
        </w:rPr>
        <w:t>（二）技术要求：</w:t>
      </w:r>
      <w:r>
        <w:rPr>
          <w:rFonts w:hint="eastAsia" w:ascii="仿宋" w:hAnsi="仿宋" w:eastAsia="仿宋" w:cs="仿宋"/>
          <w:bCs/>
          <w:kern w:val="0"/>
          <w:szCs w:val="32"/>
          <w:highlight w:val="yellow"/>
          <w:lang w:val="en-US" w:eastAsia="zh-CN"/>
        </w:rPr>
        <w:t>详见附件</w:t>
      </w:r>
      <w:r>
        <w:rPr>
          <w:rFonts w:hint="eastAsia" w:ascii="仿宋" w:hAnsi="仿宋" w:eastAsia="仿宋" w:cs="仿宋"/>
          <w:bCs/>
          <w:kern w:val="0"/>
          <w:szCs w:val="32"/>
          <w:lang w:val="en-US" w:eastAsia="zh-CN"/>
        </w:rPr>
        <w:t>。</w:t>
      </w:r>
    </w:p>
    <w:p>
      <w:pPr>
        <w:spacing w:line="360" w:lineRule="exact"/>
        <w:ind w:firstLine="640" w:firstLineChars="200"/>
        <w:rPr>
          <w:rFonts w:hint="eastAsia" w:ascii="仿宋" w:hAnsi="仿宋" w:eastAsia="仿宋" w:cs="仿宋"/>
          <w:bCs/>
          <w:kern w:val="0"/>
          <w:szCs w:val="32"/>
          <w:lang w:eastAsia="zh-CN"/>
        </w:rPr>
      </w:pPr>
      <w:r>
        <w:rPr>
          <w:rFonts w:hint="eastAsia" w:ascii="仿宋" w:hAnsi="仿宋" w:eastAsia="仿宋" w:cs="仿宋"/>
          <w:bCs/>
          <w:kern w:val="0"/>
          <w:szCs w:val="32"/>
        </w:rPr>
        <w:t>（三）招标数量：</w:t>
      </w:r>
      <w:r>
        <w:rPr>
          <w:rFonts w:hint="eastAsia" w:ascii="仿宋" w:hAnsi="仿宋" w:eastAsia="仿宋" w:cs="仿宋"/>
          <w:bCs/>
          <w:kern w:val="0"/>
          <w:szCs w:val="32"/>
          <w:lang w:val="en-US" w:eastAsia="zh-CN"/>
        </w:rPr>
        <w:t>一次</w:t>
      </w:r>
      <w:r>
        <w:rPr>
          <w:rFonts w:hint="eastAsia" w:ascii="仿宋" w:hAnsi="仿宋" w:eastAsia="仿宋" w:cs="仿宋"/>
          <w:bCs/>
          <w:kern w:val="0"/>
          <w:szCs w:val="32"/>
          <w:lang w:eastAsia="zh-CN"/>
        </w:rPr>
        <w:t>。</w:t>
      </w:r>
    </w:p>
    <w:p>
      <w:pPr>
        <w:spacing w:line="360" w:lineRule="exact"/>
        <w:ind w:firstLine="640" w:firstLineChars="200"/>
        <w:rPr>
          <w:rFonts w:ascii="仿宋" w:hAnsi="仿宋" w:eastAsia="仿宋" w:cs="仿宋"/>
          <w:bCs/>
          <w:kern w:val="0"/>
          <w:szCs w:val="32"/>
        </w:rPr>
      </w:pPr>
      <w:r>
        <w:rPr>
          <w:rFonts w:hint="eastAsia" w:ascii="仿宋" w:hAnsi="仿宋" w:eastAsia="仿宋" w:cs="仿宋"/>
          <w:bCs/>
          <w:kern w:val="0"/>
          <w:szCs w:val="32"/>
        </w:rPr>
        <w:t>（四）计划招标时间：</w:t>
      </w:r>
      <w:r>
        <w:rPr>
          <w:rFonts w:ascii="仿宋" w:hAnsi="仿宋" w:eastAsia="仿宋" w:cs="仿宋"/>
          <w:color w:val="000000"/>
          <w:szCs w:val="32"/>
        </w:rPr>
        <w:t>20</w:t>
      </w:r>
      <w:r>
        <w:rPr>
          <w:rFonts w:hint="eastAsia" w:ascii="仿宋" w:hAnsi="仿宋" w:eastAsia="仿宋" w:cs="仿宋"/>
          <w:color w:val="000000"/>
          <w:szCs w:val="32"/>
        </w:rPr>
        <w:t>2</w:t>
      </w:r>
      <w:r>
        <w:rPr>
          <w:rFonts w:hint="eastAsia" w:ascii="仿宋" w:hAnsi="仿宋" w:eastAsia="仿宋" w:cs="仿宋"/>
          <w:color w:val="000000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Cs w:val="32"/>
        </w:rPr>
        <w:t>年</w:t>
      </w:r>
      <w:r>
        <w:rPr>
          <w:rFonts w:hint="eastAsia" w:ascii="仿宋" w:hAnsi="仿宋" w:eastAsia="仿宋" w:cs="仿宋"/>
          <w:color w:val="000000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color w:val="000000"/>
          <w:szCs w:val="32"/>
        </w:rPr>
        <w:t>月</w:t>
      </w:r>
      <w:r>
        <w:rPr>
          <w:rFonts w:hint="eastAsia" w:ascii="仿宋" w:hAnsi="仿宋" w:eastAsia="仿宋" w:cs="仿宋"/>
          <w:color w:val="000000"/>
          <w:szCs w:val="32"/>
          <w:lang w:val="en-US" w:eastAsia="zh-CN"/>
        </w:rPr>
        <w:t>29日</w:t>
      </w:r>
      <w:r>
        <w:rPr>
          <w:rFonts w:ascii="仿宋" w:hAnsi="仿宋" w:eastAsia="仿宋" w:cs="仿宋"/>
          <w:color w:val="000000"/>
          <w:szCs w:val="32"/>
        </w:rPr>
        <w:t>，具体时间以通知为准</w:t>
      </w:r>
      <w:r>
        <w:rPr>
          <w:rFonts w:hint="eastAsia" w:ascii="仿宋" w:hAnsi="仿宋" w:eastAsia="仿宋" w:cs="仿宋"/>
          <w:bCs/>
          <w:kern w:val="0"/>
          <w:szCs w:val="32"/>
        </w:rPr>
        <w:t>。</w:t>
      </w:r>
    </w:p>
    <w:p>
      <w:pPr>
        <w:spacing w:line="360" w:lineRule="exact"/>
        <w:ind w:firstLine="640" w:firstLineChars="200"/>
        <w:rPr>
          <w:rFonts w:ascii="仿宋" w:hAnsi="仿宋" w:eastAsia="仿宋" w:cs="仿宋"/>
          <w:b/>
          <w:bCs/>
          <w:kern w:val="0"/>
          <w:szCs w:val="32"/>
        </w:rPr>
      </w:pPr>
      <w:r>
        <w:rPr>
          <w:rFonts w:hint="eastAsia" w:ascii="仿宋" w:hAnsi="仿宋" w:eastAsia="仿宋" w:cs="仿宋"/>
          <w:bCs/>
          <w:kern w:val="0"/>
          <w:szCs w:val="32"/>
        </w:rPr>
        <w:t>（五）报名截止时间：</w:t>
      </w:r>
      <w:r>
        <w:rPr>
          <w:rFonts w:hint="eastAsia" w:ascii="仿宋" w:hAnsi="仿宋" w:eastAsia="仿宋" w:cs="仿宋"/>
          <w:color w:val="000000"/>
          <w:szCs w:val="32"/>
        </w:rPr>
        <w:t>202</w:t>
      </w:r>
      <w:r>
        <w:rPr>
          <w:rFonts w:hint="eastAsia" w:ascii="仿宋" w:hAnsi="仿宋" w:eastAsia="仿宋" w:cs="仿宋"/>
          <w:color w:val="000000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Cs w:val="32"/>
        </w:rPr>
        <w:t>年</w:t>
      </w:r>
      <w:r>
        <w:rPr>
          <w:rFonts w:hint="eastAsia" w:ascii="仿宋" w:hAnsi="仿宋" w:eastAsia="仿宋" w:cs="仿宋"/>
          <w:color w:val="000000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color w:val="000000"/>
          <w:szCs w:val="32"/>
        </w:rPr>
        <w:t>月</w:t>
      </w:r>
      <w:r>
        <w:rPr>
          <w:rFonts w:hint="eastAsia" w:ascii="仿宋" w:hAnsi="仿宋" w:eastAsia="仿宋" w:cs="仿宋"/>
          <w:color w:val="000000"/>
          <w:szCs w:val="32"/>
          <w:lang w:val="en-US" w:eastAsia="zh-CN"/>
        </w:rPr>
        <w:t>28</w:t>
      </w:r>
      <w:r>
        <w:rPr>
          <w:rFonts w:hint="eastAsia" w:ascii="仿宋" w:hAnsi="仿宋" w:eastAsia="仿宋" w:cs="仿宋"/>
          <w:color w:val="000000"/>
          <w:szCs w:val="32"/>
        </w:rPr>
        <w:t>日1</w:t>
      </w:r>
      <w:r>
        <w:rPr>
          <w:rFonts w:hint="eastAsia" w:ascii="仿宋" w:hAnsi="仿宋" w:eastAsia="仿宋" w:cs="仿宋"/>
          <w:color w:val="000000"/>
          <w:szCs w:val="32"/>
          <w:lang w:val="en-US" w:eastAsia="zh-CN"/>
        </w:rPr>
        <w:t>6;</w:t>
      </w:r>
      <w:r>
        <w:rPr>
          <w:rFonts w:hint="eastAsia" w:ascii="仿宋" w:hAnsi="仿宋" w:eastAsia="仿宋" w:cs="仿宋"/>
          <w:color w:val="000000"/>
          <w:szCs w:val="32"/>
        </w:rPr>
        <w:t>00前</w:t>
      </w:r>
      <w:r>
        <w:rPr>
          <w:rFonts w:hint="eastAsia" w:ascii="仿宋" w:hAnsi="仿宋" w:eastAsia="仿宋" w:cs="仿宋"/>
          <w:szCs w:val="32"/>
        </w:rPr>
        <w:t>。</w:t>
      </w:r>
    </w:p>
    <w:p>
      <w:pPr>
        <w:spacing w:line="360" w:lineRule="exact"/>
        <w:ind w:firstLine="640" w:firstLineChars="200"/>
        <w:rPr>
          <w:rFonts w:hint="eastAsia" w:ascii="仿宋" w:hAnsi="仿宋" w:eastAsia="仿宋" w:cs="仿宋"/>
          <w:bCs/>
          <w:kern w:val="0"/>
          <w:szCs w:val="32"/>
          <w:lang w:val="en-US" w:eastAsia="zh-CN"/>
        </w:rPr>
      </w:pPr>
      <w:r>
        <w:rPr>
          <w:rFonts w:hint="eastAsia" w:ascii="仿宋" w:hAnsi="仿宋" w:eastAsia="仿宋" w:cs="仿宋"/>
          <w:szCs w:val="32"/>
        </w:rPr>
        <w:t>（</w:t>
      </w:r>
      <w:r>
        <w:rPr>
          <w:rFonts w:hint="eastAsia" w:ascii="仿宋" w:hAnsi="仿宋" w:eastAsia="仿宋" w:cs="仿宋"/>
          <w:bCs/>
          <w:kern w:val="0"/>
          <w:szCs w:val="32"/>
        </w:rPr>
        <w:t>六）中标后合同签订完成期限：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以招标单位交出工作面开始计算</w:t>
      </w:r>
      <w:r>
        <w:rPr>
          <w:rFonts w:hint="eastAsia" w:ascii="仿宋" w:hAnsi="仿宋" w:eastAsia="仿宋" w:cs="仿宋"/>
          <w:bCs/>
          <w:kern w:val="0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堆焊修复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工期1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天</w:t>
      </w:r>
    </w:p>
    <w:p>
      <w:pPr>
        <w:spacing w:line="360" w:lineRule="exact"/>
        <w:ind w:firstLine="640" w:firstLineChars="200"/>
        <w:rPr>
          <w:rFonts w:hint="eastAsia" w:ascii="仿宋" w:hAnsi="仿宋" w:eastAsia="仿宋" w:cs="仿宋"/>
          <w:bCs/>
          <w:kern w:val="0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kern w:val="0"/>
          <w:szCs w:val="32"/>
        </w:rPr>
        <w:t>（七）</w:t>
      </w:r>
      <w:r>
        <w:rPr>
          <w:rFonts w:hint="eastAsia" w:ascii="仿宋" w:hAnsi="仿宋" w:eastAsia="仿宋" w:cs="仿宋"/>
          <w:bCs/>
          <w:kern w:val="0"/>
          <w:szCs w:val="32"/>
          <w:lang w:val="en-US" w:eastAsia="zh-CN"/>
        </w:rPr>
        <w:t>质保期：</w:t>
      </w:r>
      <w:r>
        <w:rPr>
          <w:rFonts w:hint="eastAsia" w:ascii="仿宋" w:hAnsi="仿宋" w:eastAsia="仿宋" w:cs="仿宋"/>
          <w:bCs/>
          <w:kern w:val="0"/>
          <w:szCs w:val="32"/>
          <w:highlight w:val="yellow"/>
        </w:rPr>
        <w:t>堆焊后上线使用</w:t>
      </w:r>
      <w:r>
        <w:rPr>
          <w:rFonts w:hint="eastAsia" w:ascii="仿宋" w:hAnsi="仿宋" w:eastAsia="仿宋" w:cs="仿宋"/>
          <w:bCs/>
          <w:kern w:val="0"/>
          <w:szCs w:val="32"/>
          <w:highlight w:val="yellow"/>
          <w:lang w:val="en-US" w:eastAsia="zh-CN"/>
        </w:rPr>
        <w:t>12</w:t>
      </w:r>
      <w:r>
        <w:rPr>
          <w:rFonts w:hint="eastAsia" w:ascii="仿宋" w:hAnsi="仿宋" w:eastAsia="仿宋" w:cs="仿宋"/>
          <w:bCs/>
          <w:kern w:val="0"/>
          <w:szCs w:val="32"/>
          <w:highlight w:val="yellow"/>
        </w:rPr>
        <w:t>个月或20万吨生产量，先到为准。</w:t>
      </w:r>
    </w:p>
    <w:p>
      <w:pPr>
        <w:spacing w:line="360" w:lineRule="exact"/>
        <w:ind w:firstLine="640" w:firstLineChars="200"/>
        <w:rPr>
          <w:rFonts w:hint="eastAsia" w:ascii="仿宋" w:hAnsi="仿宋" w:eastAsia="仿宋" w:cs="仿宋"/>
          <w:bCs/>
          <w:kern w:val="0"/>
          <w:szCs w:val="32"/>
        </w:rPr>
      </w:pPr>
      <w:r>
        <w:rPr>
          <w:rFonts w:hint="eastAsia" w:ascii="仿宋" w:hAnsi="仿宋" w:eastAsia="仿宋" w:cs="仿宋"/>
          <w:bCs/>
          <w:kern w:val="0"/>
          <w:szCs w:val="32"/>
        </w:rPr>
        <w:t>（</w:t>
      </w:r>
      <w:r>
        <w:rPr>
          <w:rFonts w:hint="eastAsia" w:ascii="仿宋" w:hAnsi="仿宋" w:eastAsia="仿宋" w:cs="仿宋"/>
          <w:bCs/>
          <w:kern w:val="0"/>
          <w:szCs w:val="32"/>
          <w:lang w:val="en-US" w:eastAsia="zh-CN"/>
        </w:rPr>
        <w:t>八</w:t>
      </w:r>
      <w:r>
        <w:rPr>
          <w:rFonts w:hint="eastAsia" w:ascii="仿宋" w:hAnsi="仿宋" w:eastAsia="仿宋" w:cs="仿宋"/>
          <w:bCs/>
          <w:kern w:val="0"/>
          <w:szCs w:val="32"/>
        </w:rPr>
        <w:t>）其他：</w:t>
      </w:r>
      <w:r>
        <w:rPr>
          <w:rFonts w:hint="eastAsia" w:ascii="仿宋" w:hAnsi="仿宋" w:eastAsia="仿宋" w:cs="仿宋"/>
          <w:bCs/>
          <w:kern w:val="0"/>
          <w:szCs w:val="32"/>
          <w:lang w:val="en-US" w:eastAsia="zh-CN"/>
        </w:rPr>
        <w:t>以实际堆焊焊丝重量为准进行结算付款</w:t>
      </w:r>
      <w:r>
        <w:rPr>
          <w:rFonts w:hint="eastAsia" w:ascii="仿宋" w:hAnsi="仿宋" w:eastAsia="仿宋" w:cs="仿宋"/>
          <w:bCs/>
          <w:kern w:val="0"/>
          <w:szCs w:val="32"/>
        </w:rPr>
        <w:t>。</w:t>
      </w:r>
    </w:p>
    <w:p>
      <w:pPr>
        <w:spacing w:line="360" w:lineRule="exact"/>
        <w:ind w:firstLine="643" w:firstLineChars="200"/>
        <w:rPr>
          <w:rFonts w:ascii="仿宋" w:hAnsi="仿宋" w:eastAsia="仿宋" w:cs="仿宋"/>
          <w:b/>
          <w:bCs/>
          <w:kern w:val="0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Cs w:val="32"/>
        </w:rPr>
        <w:t>二、资质要求</w:t>
      </w:r>
    </w:p>
    <w:p>
      <w:pPr>
        <w:spacing w:line="360" w:lineRule="exact"/>
        <w:ind w:firstLine="640" w:firstLineChars="200"/>
        <w:rPr>
          <w:rFonts w:hint="eastAsia" w:ascii="仿宋" w:hAnsi="仿宋" w:eastAsia="仿宋" w:cs="仿宋"/>
          <w:kern w:val="0"/>
          <w:szCs w:val="32"/>
        </w:rPr>
      </w:pPr>
      <w:r>
        <w:rPr>
          <w:rFonts w:hint="eastAsia" w:ascii="仿宋" w:hAnsi="仿宋" w:eastAsia="仿宋" w:cs="仿宋"/>
          <w:kern w:val="0"/>
          <w:szCs w:val="32"/>
        </w:rPr>
        <w:t>（一）公司具有独立法人资格。</w:t>
      </w:r>
    </w:p>
    <w:p>
      <w:pPr>
        <w:spacing w:line="360" w:lineRule="exact"/>
        <w:ind w:firstLine="640" w:firstLineChars="200"/>
        <w:rPr>
          <w:rFonts w:hint="eastAsia" w:ascii="仿宋" w:hAnsi="仿宋" w:eastAsia="仿宋" w:cs="仿宋"/>
          <w:kern w:val="0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Cs w:val="32"/>
        </w:rPr>
        <w:t>（二）</w:t>
      </w:r>
      <w:r>
        <w:rPr>
          <w:rFonts w:hint="eastAsia" w:ascii="仿宋" w:hAnsi="仿宋" w:eastAsia="仿宋" w:cs="仿宋"/>
          <w:kern w:val="0"/>
          <w:szCs w:val="32"/>
          <w:lang w:val="en-US" w:eastAsia="zh-CN"/>
        </w:rPr>
        <w:t>安全生产许可证复印件</w:t>
      </w:r>
      <w:r>
        <w:rPr>
          <w:rFonts w:hint="eastAsia" w:ascii="仿宋" w:hAnsi="仿宋" w:eastAsia="仿宋" w:cs="仿宋"/>
          <w:kern w:val="0"/>
          <w:szCs w:val="32"/>
        </w:rPr>
        <w:t>。</w:t>
      </w:r>
    </w:p>
    <w:p>
      <w:pPr>
        <w:spacing w:line="360" w:lineRule="exact"/>
        <w:ind w:firstLine="640" w:firstLineChars="200"/>
        <w:rPr>
          <w:rFonts w:hint="eastAsia" w:ascii="仿宋" w:hAnsi="仿宋" w:eastAsia="仿宋" w:cs="仿宋"/>
          <w:kern w:val="0"/>
          <w:szCs w:val="32"/>
        </w:rPr>
      </w:pPr>
      <w:r>
        <w:rPr>
          <w:rFonts w:hint="eastAsia" w:ascii="仿宋" w:hAnsi="仿宋" w:eastAsia="仿宋" w:cs="仿宋"/>
          <w:kern w:val="0"/>
          <w:szCs w:val="32"/>
          <w:lang w:eastAsia="zh-CN"/>
        </w:rPr>
        <w:t>（</w:t>
      </w:r>
      <w:r>
        <w:rPr>
          <w:rFonts w:hint="eastAsia" w:ascii="仿宋" w:hAnsi="仿宋" w:eastAsia="仿宋" w:cs="仿宋"/>
          <w:kern w:val="0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kern w:val="0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FF0000"/>
          <w:kern w:val="0"/>
          <w:sz w:val="32"/>
          <w:szCs w:val="32"/>
          <w:lang w:val="en-US" w:eastAsia="zh-CN"/>
        </w:rPr>
        <w:t>提供叁份近三年立磨堆焊相关业绩合同复印件</w:t>
      </w:r>
      <w:r>
        <w:rPr>
          <w:rFonts w:hint="eastAsia" w:ascii="仿宋" w:hAnsi="仿宋" w:eastAsia="仿宋" w:cs="仿宋"/>
          <w:color w:val="FF0000"/>
          <w:kern w:val="0"/>
          <w:szCs w:val="32"/>
          <w:lang w:eastAsia="zh-CN"/>
        </w:rPr>
        <w:t>。</w:t>
      </w:r>
    </w:p>
    <w:p>
      <w:pPr>
        <w:spacing w:line="360" w:lineRule="exact"/>
        <w:ind w:firstLine="643" w:firstLineChars="200"/>
        <w:rPr>
          <w:rFonts w:ascii="仿宋" w:hAnsi="仿宋" w:eastAsia="仿宋" w:cs="仿宋"/>
          <w:b/>
          <w:bCs/>
          <w:kern w:val="0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Cs w:val="32"/>
        </w:rPr>
        <w:t>三、意向投标人提交的资格证明文件</w:t>
      </w:r>
    </w:p>
    <w:p>
      <w:pPr>
        <w:spacing w:line="360" w:lineRule="exact"/>
        <w:ind w:firstLine="640" w:firstLineChars="200"/>
        <w:rPr>
          <w:rFonts w:ascii="仿宋" w:hAnsi="仿宋" w:eastAsia="仿宋" w:cs="仿宋"/>
          <w:kern w:val="0"/>
          <w:szCs w:val="32"/>
        </w:rPr>
      </w:pPr>
      <w:r>
        <w:rPr>
          <w:rFonts w:hint="eastAsia" w:ascii="仿宋" w:hAnsi="仿宋" w:eastAsia="仿宋" w:cs="仿宋"/>
          <w:kern w:val="0"/>
          <w:szCs w:val="32"/>
        </w:rPr>
        <w:t>（一）资质材料（加盖</w:t>
      </w:r>
      <w:r>
        <w:rPr>
          <w:rFonts w:hint="eastAsia" w:ascii="仿宋" w:hAnsi="仿宋" w:eastAsia="仿宋" w:cs="仿宋"/>
          <w:kern w:val="0"/>
          <w:szCs w:val="32"/>
          <w:lang w:val="en-US" w:eastAsia="zh-CN"/>
        </w:rPr>
        <w:t>投标</w:t>
      </w:r>
      <w:r>
        <w:rPr>
          <w:rFonts w:hint="eastAsia" w:ascii="仿宋" w:hAnsi="仿宋" w:eastAsia="仿宋" w:cs="仿宋"/>
          <w:kern w:val="0"/>
          <w:szCs w:val="32"/>
        </w:rPr>
        <w:t>单位公章）：</w:t>
      </w:r>
    </w:p>
    <w:p>
      <w:pPr>
        <w:spacing w:line="36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Cs w:val="32"/>
          <w:lang w:val="en-US" w:eastAsia="zh-CN"/>
        </w:rPr>
        <w:t>1.最新年检有效的企业法人营业执照副本复印件，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相关行业从业证件复印件。</w:t>
      </w:r>
    </w:p>
    <w:p>
      <w:pPr>
        <w:spacing w:line="360" w:lineRule="exact"/>
        <w:ind w:firstLine="640" w:firstLineChars="200"/>
        <w:rPr>
          <w:rFonts w:hint="eastAsia" w:ascii="仿宋" w:hAnsi="仿宋" w:eastAsia="仿宋" w:cs="仿宋"/>
          <w:kern w:val="0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Cs w:val="32"/>
          <w:lang w:val="en-US" w:eastAsia="zh-CN"/>
        </w:rPr>
        <w:t>2.法定代表人资格证明（需载明身份证号码）、代理人身份证复印件及法人授权委托书原件。</w:t>
      </w:r>
    </w:p>
    <w:p>
      <w:pPr>
        <w:spacing w:line="360" w:lineRule="exact"/>
        <w:ind w:firstLine="640" w:firstLineChars="200"/>
        <w:rPr>
          <w:rFonts w:hint="eastAsia" w:ascii="仿宋" w:hAnsi="仿宋" w:eastAsia="仿宋" w:cs="仿宋"/>
          <w:kern w:val="0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Cs w:val="32"/>
          <w:lang w:val="en-US" w:eastAsia="zh-CN"/>
        </w:rPr>
        <w:t>3.企业介绍，便于对其资质进行审查。</w:t>
      </w:r>
    </w:p>
    <w:p>
      <w:pPr>
        <w:spacing w:line="360" w:lineRule="exact"/>
        <w:ind w:firstLine="640" w:firstLineChars="200"/>
        <w:rPr>
          <w:rFonts w:hint="eastAsia" w:ascii="仿宋" w:hAnsi="仿宋" w:eastAsia="仿宋" w:cs="仿宋"/>
          <w:kern w:val="0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Cs w:val="32"/>
          <w:lang w:val="en-US" w:eastAsia="zh-CN"/>
        </w:rPr>
        <w:t>4.投标单位开票信息。</w:t>
      </w:r>
    </w:p>
    <w:p>
      <w:pPr>
        <w:spacing w:line="360" w:lineRule="exact"/>
        <w:ind w:firstLine="640" w:firstLineChars="200"/>
        <w:rPr>
          <w:rFonts w:hint="eastAsia" w:ascii="仿宋" w:hAnsi="仿宋" w:eastAsia="仿宋" w:cs="仿宋"/>
          <w:kern w:val="0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Cs w:val="32"/>
          <w:lang w:val="en-US" w:eastAsia="zh-CN"/>
        </w:rPr>
        <w:t>5.银行开户许可证复印件。（上述资料需加盖投标单位公章）</w:t>
      </w:r>
    </w:p>
    <w:p>
      <w:pPr>
        <w:spacing w:line="360" w:lineRule="exact"/>
        <w:ind w:firstLine="640" w:firstLineChars="200"/>
        <w:rPr>
          <w:rFonts w:hint="default" w:ascii="仿宋" w:hAnsi="仿宋" w:eastAsia="仿宋" w:cs="仿宋"/>
          <w:kern w:val="0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Cs w:val="32"/>
          <w:lang w:val="en-US" w:eastAsia="zh-CN"/>
        </w:rPr>
        <w:t>6.提供安全施工方案，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提供叁份近三年立磨堆焊业绩合同复印件</w:t>
      </w:r>
      <w:r>
        <w:rPr>
          <w:rFonts w:hint="eastAsia" w:ascii="仿宋" w:hAnsi="仿宋" w:eastAsia="仿宋" w:cs="仿宋"/>
          <w:kern w:val="0"/>
          <w:szCs w:val="32"/>
          <w:lang w:val="en-US" w:eastAsia="zh-CN"/>
        </w:rPr>
        <w:t>。</w:t>
      </w:r>
    </w:p>
    <w:p>
      <w:pPr>
        <w:spacing w:line="360" w:lineRule="exact"/>
        <w:ind w:firstLine="640" w:firstLineChars="200"/>
        <w:rPr>
          <w:rFonts w:ascii="仿宋" w:hAnsi="仿宋" w:eastAsia="仿宋" w:cs="仿宋"/>
          <w:kern w:val="0"/>
          <w:szCs w:val="32"/>
        </w:rPr>
      </w:pPr>
      <w:r>
        <w:rPr>
          <w:rFonts w:hint="eastAsia" w:ascii="仿宋" w:hAnsi="仿宋" w:eastAsia="仿宋" w:cs="仿宋"/>
          <w:kern w:val="0"/>
          <w:szCs w:val="32"/>
        </w:rPr>
        <w:t>（二）提交时间：</w:t>
      </w:r>
      <w:r>
        <w:rPr>
          <w:rFonts w:hint="eastAsia" w:ascii="仿宋" w:hAnsi="仿宋" w:eastAsia="仿宋" w:cs="仿宋"/>
          <w:color w:val="000000"/>
          <w:szCs w:val="32"/>
        </w:rPr>
        <w:t>202</w:t>
      </w:r>
      <w:r>
        <w:rPr>
          <w:rFonts w:hint="eastAsia" w:ascii="仿宋" w:hAnsi="仿宋" w:eastAsia="仿宋" w:cs="仿宋"/>
          <w:color w:val="000000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Cs w:val="32"/>
        </w:rPr>
        <w:t>年</w:t>
      </w:r>
      <w:r>
        <w:rPr>
          <w:rFonts w:hint="eastAsia" w:ascii="仿宋" w:hAnsi="仿宋" w:eastAsia="仿宋" w:cs="仿宋"/>
          <w:color w:val="000000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color w:val="000000"/>
          <w:szCs w:val="32"/>
        </w:rPr>
        <w:t>月</w:t>
      </w:r>
      <w:r>
        <w:rPr>
          <w:rFonts w:hint="eastAsia" w:ascii="仿宋" w:hAnsi="仿宋" w:eastAsia="仿宋" w:cs="仿宋"/>
          <w:color w:val="000000"/>
          <w:szCs w:val="32"/>
          <w:lang w:val="en-US" w:eastAsia="zh-CN"/>
        </w:rPr>
        <w:t>28</w:t>
      </w:r>
      <w:r>
        <w:rPr>
          <w:rFonts w:hint="eastAsia" w:ascii="仿宋" w:hAnsi="仿宋" w:eastAsia="仿宋" w:cs="仿宋"/>
          <w:color w:val="000000"/>
          <w:szCs w:val="32"/>
        </w:rPr>
        <w:t>日1</w:t>
      </w:r>
      <w:r>
        <w:rPr>
          <w:rFonts w:hint="eastAsia" w:ascii="仿宋" w:hAnsi="仿宋" w:eastAsia="仿宋" w:cs="仿宋"/>
          <w:color w:val="000000"/>
          <w:szCs w:val="32"/>
          <w:lang w:val="en-US" w:eastAsia="zh-CN"/>
        </w:rPr>
        <w:t>6:</w:t>
      </w:r>
      <w:r>
        <w:rPr>
          <w:rFonts w:hint="eastAsia" w:ascii="仿宋" w:hAnsi="仿宋" w:eastAsia="仿宋" w:cs="仿宋"/>
          <w:color w:val="000000"/>
          <w:szCs w:val="32"/>
        </w:rPr>
        <w:t>00前</w:t>
      </w:r>
      <w:r>
        <w:rPr>
          <w:rFonts w:hint="eastAsia" w:ascii="仿宋" w:hAnsi="仿宋" w:eastAsia="仿宋" w:cs="仿宋"/>
          <w:kern w:val="0"/>
          <w:szCs w:val="32"/>
        </w:rPr>
        <w:t>提交。</w:t>
      </w:r>
    </w:p>
    <w:p>
      <w:pPr>
        <w:spacing w:line="360" w:lineRule="exact"/>
        <w:ind w:firstLine="640" w:firstLineChars="200"/>
        <w:jc w:val="left"/>
        <w:rPr>
          <w:rFonts w:ascii="仿宋" w:hAnsi="仿宋" w:eastAsia="仿宋" w:cs="仿宋"/>
          <w:kern w:val="0"/>
          <w:szCs w:val="32"/>
        </w:rPr>
      </w:pPr>
      <w:r>
        <w:rPr>
          <w:rFonts w:hint="eastAsia" w:ascii="仿宋" w:hAnsi="仿宋" w:eastAsia="仿宋" w:cs="仿宋"/>
          <w:kern w:val="0"/>
          <w:szCs w:val="32"/>
        </w:rPr>
        <w:t>（三）提交方式：书面、电子邮件（电子邮箱地址</w:t>
      </w:r>
      <w:r>
        <w:rPr>
          <w:rFonts w:hint="eastAsia" w:ascii="仿宋" w:hAnsi="仿宋" w:eastAsia="仿宋" w:cs="仿宋"/>
          <w:kern w:val="0"/>
          <w:sz w:val="21"/>
          <w:szCs w:val="21"/>
        </w:rPr>
        <w:t>：</w:t>
      </w:r>
      <w:r>
        <w:rPr>
          <w:sz w:val="21"/>
          <w:szCs w:val="21"/>
        </w:rPr>
        <w:t>liumaoheng@pxsteel.com</w:t>
      </w:r>
      <w:r>
        <w:rPr>
          <w:rFonts w:hint="eastAsia" w:ascii="仿宋" w:hAnsi="仿宋" w:eastAsia="仿宋" w:cs="仿宋"/>
          <w:kern w:val="0"/>
          <w:szCs w:val="32"/>
        </w:rPr>
        <w:t>）。</w:t>
      </w:r>
    </w:p>
    <w:p>
      <w:pPr>
        <w:spacing w:line="360" w:lineRule="exact"/>
        <w:ind w:right="420" w:firstLine="643" w:firstLineChars="200"/>
        <w:rPr>
          <w:rFonts w:ascii="仿宋" w:hAnsi="仿宋" w:eastAsia="仿宋" w:cs="仿宋"/>
          <w:b/>
          <w:bCs/>
          <w:kern w:val="0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Cs w:val="32"/>
        </w:rPr>
        <w:t>四、投标方式</w:t>
      </w:r>
    </w:p>
    <w:p>
      <w:pPr>
        <w:spacing w:line="360" w:lineRule="exact"/>
        <w:ind w:firstLine="640" w:firstLineChars="200"/>
        <w:rPr>
          <w:rFonts w:hint="eastAsia" w:ascii="仿宋" w:hAnsi="仿宋" w:eastAsia="仿宋" w:cs="仿宋"/>
          <w:kern w:val="0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Cs w:val="32"/>
          <w:lang w:val="en-US" w:eastAsia="zh-CN"/>
        </w:rPr>
        <w:t>招标单位对意向投标单位提交的资质材料进行审查，向审查合格单位发出招标邀请函（说明书），接到招标邀请函（说明书）的单位请按邀请函（说明书）要求时间交纳相应投标保证金12000元、招标服务费200元。招标结束后，中标单位的投标保证金自动转为履约保证金，不足部分应予以补齐，未中标单位的投标保证金在宣标后十五个工作日内一次性返还（不计息）。</w:t>
      </w:r>
    </w:p>
    <w:p>
      <w:pPr>
        <w:spacing w:line="360" w:lineRule="exact"/>
        <w:ind w:right="420" w:firstLine="643" w:firstLineChars="200"/>
        <w:rPr>
          <w:rFonts w:hint="eastAsia" w:ascii="仿宋" w:hAnsi="仿宋" w:eastAsia="仿宋" w:cs="仿宋"/>
          <w:b/>
          <w:bCs/>
          <w:kern w:val="0"/>
          <w:szCs w:val="32"/>
        </w:rPr>
      </w:pPr>
    </w:p>
    <w:p>
      <w:pPr>
        <w:spacing w:line="360" w:lineRule="exact"/>
        <w:ind w:right="420" w:firstLine="643" w:firstLineChars="200"/>
        <w:rPr>
          <w:rFonts w:hint="eastAsia" w:ascii="仿宋" w:hAnsi="仿宋" w:eastAsia="仿宋" w:cs="仿宋"/>
          <w:b/>
          <w:bCs/>
          <w:kern w:val="0"/>
          <w:szCs w:val="32"/>
        </w:rPr>
      </w:pPr>
    </w:p>
    <w:p>
      <w:pPr>
        <w:spacing w:line="360" w:lineRule="exact"/>
        <w:ind w:right="420" w:firstLine="643" w:firstLineChars="200"/>
        <w:rPr>
          <w:rFonts w:ascii="仿宋" w:hAnsi="仿宋" w:eastAsia="仿宋" w:cs="仿宋"/>
          <w:b/>
          <w:bCs/>
          <w:kern w:val="0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Cs w:val="32"/>
        </w:rPr>
        <w:t>五、招标方信息</w:t>
      </w:r>
    </w:p>
    <w:p>
      <w:pPr>
        <w:spacing w:line="360" w:lineRule="exact"/>
        <w:ind w:firstLine="640" w:firstLineChars="200"/>
        <w:rPr>
          <w:rFonts w:ascii="仿宋" w:hAnsi="仿宋" w:eastAsia="仿宋" w:cs="仿宋"/>
          <w:kern w:val="0"/>
          <w:szCs w:val="32"/>
        </w:rPr>
      </w:pPr>
      <w:r>
        <w:rPr>
          <w:rFonts w:hint="eastAsia" w:ascii="仿宋" w:hAnsi="仿宋" w:eastAsia="仿宋" w:cs="仿宋"/>
          <w:kern w:val="0"/>
          <w:szCs w:val="32"/>
        </w:rPr>
        <w:t>（一）单位名称：九江</w:t>
      </w:r>
      <w:r>
        <w:rPr>
          <w:rFonts w:hint="eastAsia" w:ascii="仿宋" w:hAnsi="仿宋" w:eastAsia="仿宋" w:cs="仿宋"/>
          <w:kern w:val="0"/>
          <w:szCs w:val="32"/>
          <w:lang w:val="en-US" w:eastAsia="zh-CN"/>
        </w:rPr>
        <w:t>方大环保科技</w:t>
      </w:r>
      <w:r>
        <w:rPr>
          <w:rFonts w:hint="eastAsia" w:ascii="仿宋" w:hAnsi="仿宋" w:eastAsia="仿宋" w:cs="仿宋"/>
          <w:kern w:val="0"/>
          <w:szCs w:val="32"/>
        </w:rPr>
        <w:t>有限公司</w:t>
      </w:r>
    </w:p>
    <w:p>
      <w:pPr>
        <w:spacing w:line="360" w:lineRule="exact"/>
        <w:ind w:firstLine="640" w:firstLineChars="200"/>
        <w:rPr>
          <w:rFonts w:ascii="仿宋" w:hAnsi="仿宋" w:eastAsia="仿宋" w:cs="仿宋"/>
          <w:kern w:val="0"/>
          <w:szCs w:val="32"/>
        </w:rPr>
      </w:pPr>
      <w:r>
        <w:rPr>
          <w:rFonts w:hint="eastAsia" w:ascii="仿宋" w:hAnsi="仿宋" w:eastAsia="仿宋" w:cs="仿宋"/>
          <w:kern w:val="0"/>
          <w:szCs w:val="32"/>
        </w:rPr>
        <w:t>（二）联系地址：江西省九江市湖口高新技术产业园区九江</w:t>
      </w:r>
      <w:r>
        <w:rPr>
          <w:rFonts w:hint="eastAsia" w:ascii="仿宋" w:hAnsi="仿宋" w:eastAsia="仿宋" w:cs="仿宋"/>
          <w:kern w:val="0"/>
          <w:szCs w:val="32"/>
          <w:lang w:val="en-US" w:eastAsia="zh-CN"/>
        </w:rPr>
        <w:t>方大环保科技</w:t>
      </w:r>
      <w:r>
        <w:rPr>
          <w:rFonts w:hint="eastAsia" w:ascii="仿宋" w:hAnsi="仿宋" w:eastAsia="仿宋" w:cs="仿宋"/>
          <w:kern w:val="0"/>
          <w:szCs w:val="32"/>
        </w:rPr>
        <w:t>有限公</w:t>
      </w:r>
      <w:r>
        <w:rPr>
          <w:rFonts w:hint="eastAsia" w:ascii="仿宋" w:hAnsi="仿宋" w:eastAsia="仿宋" w:cs="仿宋"/>
          <w:kern w:val="0"/>
          <w:szCs w:val="32"/>
          <w:lang w:val="en-US" w:eastAsia="zh-CN"/>
        </w:rPr>
        <w:t>司</w:t>
      </w:r>
      <w:r>
        <w:rPr>
          <w:rFonts w:hint="eastAsia" w:ascii="仿宋" w:hAnsi="仿宋" w:eastAsia="仿宋" w:cs="仿宋"/>
          <w:kern w:val="0"/>
          <w:szCs w:val="32"/>
        </w:rPr>
        <w:t>；邮编：332500。</w:t>
      </w:r>
    </w:p>
    <w:p>
      <w:pPr>
        <w:spacing w:line="360" w:lineRule="exact"/>
        <w:ind w:firstLine="640" w:firstLineChars="200"/>
        <w:rPr>
          <w:rFonts w:ascii="仿宋" w:hAnsi="仿宋" w:eastAsia="仿宋" w:cs="仿宋"/>
          <w:kern w:val="0"/>
          <w:szCs w:val="32"/>
        </w:rPr>
      </w:pPr>
      <w:r>
        <w:rPr>
          <w:rFonts w:hint="eastAsia" w:ascii="仿宋" w:hAnsi="仿宋" w:eastAsia="仿宋" w:cs="仿宋"/>
          <w:kern w:val="0"/>
          <w:szCs w:val="32"/>
        </w:rPr>
        <w:t>（三）联系人：</w:t>
      </w:r>
      <w:r>
        <w:rPr>
          <w:rFonts w:hint="eastAsia" w:ascii="仿宋" w:hAnsi="仿宋" w:eastAsia="仿宋" w:cs="仿宋"/>
          <w:kern w:val="0"/>
          <w:szCs w:val="32"/>
          <w:lang w:val="en-US" w:eastAsia="zh-CN"/>
        </w:rPr>
        <w:t>余</w:t>
      </w:r>
      <w:r>
        <w:rPr>
          <w:rFonts w:hint="eastAsia" w:ascii="仿宋" w:hAnsi="仿宋" w:eastAsia="仿宋" w:cs="仿宋"/>
          <w:kern w:val="0"/>
          <w:szCs w:val="32"/>
        </w:rPr>
        <w:t>工；1</w:t>
      </w:r>
      <w:r>
        <w:rPr>
          <w:rFonts w:hint="eastAsia" w:ascii="仿宋" w:hAnsi="仿宋" w:eastAsia="仿宋" w:cs="仿宋"/>
          <w:kern w:val="0"/>
          <w:szCs w:val="32"/>
          <w:lang w:val="en-US" w:eastAsia="zh-CN"/>
        </w:rPr>
        <w:t>5270568071</w:t>
      </w:r>
      <w:r>
        <w:rPr>
          <w:rFonts w:hint="eastAsia" w:ascii="仿宋" w:hAnsi="仿宋" w:eastAsia="仿宋" w:cs="仿宋"/>
          <w:kern w:val="0"/>
          <w:szCs w:val="32"/>
        </w:rPr>
        <w:t xml:space="preserve">。        </w:t>
      </w:r>
    </w:p>
    <w:p>
      <w:pPr>
        <w:spacing w:line="360" w:lineRule="exact"/>
        <w:ind w:firstLine="640" w:firstLineChars="200"/>
        <w:rPr>
          <w:rFonts w:ascii="仿宋" w:hAnsi="仿宋" w:eastAsia="仿宋" w:cs="仿宋"/>
          <w:kern w:val="0"/>
          <w:szCs w:val="32"/>
        </w:rPr>
      </w:pPr>
      <w:r>
        <w:rPr>
          <w:rFonts w:hint="eastAsia" w:ascii="仿宋" w:hAnsi="仿宋" w:eastAsia="仿宋" w:cs="仿宋"/>
          <w:kern w:val="0"/>
          <w:szCs w:val="32"/>
        </w:rPr>
        <w:t>（四）法务监审部监督电话：李工18870210166。</w:t>
      </w:r>
    </w:p>
    <w:p>
      <w:pPr>
        <w:spacing w:line="360" w:lineRule="exact"/>
        <w:ind w:right="420"/>
        <w:rPr>
          <w:rFonts w:ascii="仿宋" w:hAnsi="仿宋" w:eastAsia="仿宋" w:cs="仿宋"/>
          <w:kern w:val="0"/>
          <w:szCs w:val="32"/>
        </w:rPr>
      </w:pPr>
    </w:p>
    <w:p>
      <w:pPr>
        <w:spacing w:line="360" w:lineRule="exact"/>
        <w:ind w:right="420"/>
        <w:rPr>
          <w:rFonts w:ascii="仿宋" w:hAnsi="仿宋" w:eastAsia="仿宋" w:cs="仿宋"/>
          <w:kern w:val="0"/>
          <w:szCs w:val="32"/>
        </w:rPr>
      </w:pPr>
    </w:p>
    <w:p>
      <w:pPr>
        <w:spacing w:line="360" w:lineRule="exact"/>
        <w:ind w:right="420"/>
        <w:jc w:val="right"/>
        <w:rPr>
          <w:rFonts w:ascii="仿宋" w:hAnsi="仿宋" w:eastAsia="仿宋" w:cs="仿宋"/>
          <w:kern w:val="0"/>
          <w:szCs w:val="32"/>
        </w:rPr>
      </w:pPr>
      <w:r>
        <w:rPr>
          <w:rFonts w:hint="eastAsia" w:ascii="仿宋" w:hAnsi="仿宋" w:eastAsia="仿宋" w:cs="仿宋"/>
          <w:kern w:val="0"/>
          <w:szCs w:val="32"/>
        </w:rPr>
        <w:t>九江</w:t>
      </w:r>
      <w:r>
        <w:rPr>
          <w:rFonts w:hint="eastAsia" w:ascii="仿宋" w:hAnsi="仿宋" w:eastAsia="仿宋" w:cs="仿宋"/>
          <w:kern w:val="0"/>
          <w:szCs w:val="32"/>
          <w:lang w:val="en-US" w:eastAsia="zh-CN"/>
        </w:rPr>
        <w:t>方大环保科技</w:t>
      </w:r>
      <w:r>
        <w:rPr>
          <w:rFonts w:hint="eastAsia" w:ascii="仿宋" w:hAnsi="仿宋" w:eastAsia="仿宋" w:cs="仿宋"/>
          <w:kern w:val="0"/>
          <w:szCs w:val="32"/>
        </w:rPr>
        <w:t>有限公司</w:t>
      </w:r>
    </w:p>
    <w:p>
      <w:pPr>
        <w:spacing w:line="360" w:lineRule="exact"/>
        <w:ind w:right="420"/>
        <w:jc w:val="center"/>
        <w:rPr>
          <w:rFonts w:ascii="仿宋" w:hAnsi="仿宋" w:eastAsia="仿宋" w:cs="仿宋"/>
          <w:kern w:val="0"/>
          <w:szCs w:val="32"/>
        </w:rPr>
      </w:pPr>
      <w:r>
        <w:rPr>
          <w:rFonts w:hint="eastAsia" w:ascii="仿宋" w:hAnsi="仿宋" w:eastAsia="仿宋" w:cs="仿宋"/>
          <w:kern w:val="0"/>
          <w:szCs w:val="32"/>
          <w:lang w:val="en-US" w:eastAsia="zh-CN"/>
        </w:rPr>
        <w:t xml:space="preserve">                                       </w:t>
      </w:r>
      <w:r>
        <w:rPr>
          <w:rFonts w:hint="eastAsia" w:ascii="仿宋" w:hAnsi="仿宋" w:eastAsia="仿宋" w:cs="仿宋"/>
          <w:kern w:val="0"/>
          <w:szCs w:val="32"/>
        </w:rPr>
        <w:t>202</w:t>
      </w:r>
      <w:r>
        <w:rPr>
          <w:rFonts w:hint="eastAsia" w:ascii="仿宋" w:hAnsi="仿宋" w:eastAsia="仿宋" w:cs="仿宋"/>
          <w:kern w:val="0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kern w:val="0"/>
          <w:szCs w:val="32"/>
        </w:rPr>
        <w:t>年</w:t>
      </w:r>
      <w:r>
        <w:rPr>
          <w:rFonts w:hint="eastAsia" w:ascii="仿宋" w:hAnsi="仿宋" w:eastAsia="仿宋" w:cs="仿宋"/>
          <w:kern w:val="0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kern w:val="0"/>
          <w:szCs w:val="32"/>
        </w:rPr>
        <w:t>月</w:t>
      </w:r>
      <w:r>
        <w:rPr>
          <w:rFonts w:hint="eastAsia" w:ascii="仿宋" w:hAnsi="仿宋" w:eastAsia="仿宋" w:cs="仿宋"/>
          <w:kern w:val="0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kern w:val="0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0" w:lineRule="atLeast"/>
        <w:ind w:right="420"/>
        <w:jc w:val="left"/>
        <w:textAlignment w:val="auto"/>
        <w:rPr>
          <w:rFonts w:ascii="宋体" w:hAnsi="宋体" w:eastAsia="宋体"/>
          <w:bCs/>
          <w:color w:val="auto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Cs w:val="32"/>
        </w:rPr>
        <w:t>附件</w:t>
      </w:r>
      <w:r>
        <w:rPr>
          <w:rFonts w:hint="eastAsia" w:ascii="仿宋" w:hAnsi="仿宋" w:eastAsia="仿宋" w:cs="仿宋"/>
          <w:color w:val="auto"/>
          <w:kern w:val="0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color w:val="auto"/>
          <w:kern w:val="0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line="0" w:lineRule="atLeast"/>
        <w:ind w:firstLine="880" w:firstLineChars="200"/>
        <w:jc w:val="center"/>
        <w:textAlignment w:val="auto"/>
        <w:rPr>
          <w:rFonts w:hint="eastAsia" w:ascii="小标宋" w:eastAsia="小标宋"/>
          <w:b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小标宋" w:eastAsia="小标宋"/>
          <w:b/>
          <w:bCs/>
          <w:color w:val="000000"/>
          <w:kern w:val="0"/>
          <w:sz w:val="44"/>
          <w:szCs w:val="44"/>
          <w:lang w:val="en-US" w:eastAsia="zh-CN"/>
        </w:rPr>
        <w:t>堆焊技术要求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line="0" w:lineRule="atLeast"/>
        <w:ind w:firstLine="560" w:firstLineChars="200"/>
        <w:textAlignment w:val="auto"/>
        <w:rPr>
          <w:rFonts w:hint="eastAsia" w:ascii="仿宋" w:hAnsi="仿宋" w:eastAsia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（一）磨辊磨盘堆焊维修后要求外形尺寸基本达到polysius立磨的原始尺寸要求（以甲方提供的模板为依据）(偏差≤3mm)，磨辊周长控制在8160±10mm；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line="0" w:lineRule="atLeast"/>
        <w:ind w:firstLine="560" w:firstLineChars="200"/>
        <w:textAlignment w:val="auto"/>
        <w:rPr>
          <w:rFonts w:hint="eastAsia" w:ascii="仿宋" w:hAnsi="仿宋" w:eastAsia="仿宋"/>
          <w:color w:val="000000"/>
          <w:kern w:val="0"/>
          <w:sz w:val="28"/>
          <w:szCs w:val="28"/>
          <w:highlight w:val="yellow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（二）</w:t>
      </w:r>
      <w:r>
        <w:rPr>
          <w:rFonts w:hint="eastAsia" w:ascii="仿宋" w:hAnsi="仿宋" w:eastAsia="仿宋"/>
          <w:color w:val="000000"/>
          <w:kern w:val="0"/>
          <w:sz w:val="28"/>
          <w:szCs w:val="28"/>
          <w:highlight w:val="yellow"/>
        </w:rPr>
        <w:t>维修后上线使用</w:t>
      </w:r>
      <w:r>
        <w:rPr>
          <w:rFonts w:hint="eastAsia" w:ascii="仿宋" w:hAnsi="仿宋" w:eastAsia="仿宋"/>
          <w:color w:val="000000"/>
          <w:kern w:val="0"/>
          <w:sz w:val="28"/>
          <w:szCs w:val="28"/>
          <w:highlight w:val="yellow"/>
          <w:lang w:val="en-US" w:eastAsia="zh-CN"/>
        </w:rPr>
        <w:t>12</w:t>
      </w:r>
      <w:r>
        <w:rPr>
          <w:rFonts w:hint="eastAsia" w:ascii="仿宋" w:hAnsi="仿宋" w:eastAsia="仿宋"/>
          <w:color w:val="000000"/>
          <w:kern w:val="0"/>
          <w:sz w:val="28"/>
          <w:szCs w:val="28"/>
          <w:highlight w:val="yellow"/>
        </w:rPr>
        <w:t xml:space="preserve">个月以上或产量≥20万吨，并且堆焊层无异常脱落和剥离等质量问题（原料为水渣）；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line="0" w:lineRule="atLeast"/>
        <w:ind w:firstLine="560" w:firstLineChars="200"/>
        <w:textAlignment w:val="auto"/>
        <w:rPr>
          <w:rFonts w:hint="eastAsia" w:ascii="仿宋" w:hAnsi="仿宋" w:eastAsia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（三）过程验收：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line="0" w:lineRule="atLeast"/>
        <w:ind w:firstLine="560" w:firstLineChars="200"/>
        <w:textAlignment w:val="auto"/>
        <w:rPr>
          <w:rFonts w:hint="eastAsia" w:ascii="仿宋" w:hAnsi="仿宋" w:eastAsia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1.焊道成形美观，焊后表面必须平整，堆焊层应有均布横向裂纹，以释放焊接内应力；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line="0" w:lineRule="atLeast"/>
        <w:ind w:firstLine="560" w:firstLineChars="200"/>
        <w:textAlignment w:val="auto"/>
        <w:rPr>
          <w:rFonts w:hint="eastAsia" w:ascii="仿宋" w:hAnsi="仿宋" w:eastAsia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2.堆焊部位，不准有焊接大面积气孔、夹渣、剥落等缺陷，焊接时必须防止磨辊/磨盘的整体裂化，变形；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line="0" w:lineRule="atLeast"/>
        <w:ind w:firstLine="560" w:firstLineChars="200"/>
        <w:textAlignment w:val="auto"/>
        <w:rPr>
          <w:rFonts w:hint="eastAsia" w:ascii="仿宋" w:hAnsi="仿宋" w:eastAsia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3.磨辊耐磨套和磨盘焊接后表面硬度达到HRC58以上；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line="0" w:lineRule="atLeast"/>
        <w:ind w:firstLine="560" w:firstLineChars="200"/>
        <w:textAlignment w:val="auto"/>
        <w:rPr>
          <w:rFonts w:hint="eastAsia" w:ascii="仿宋" w:hAnsi="仿宋" w:eastAsia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4.因磨辊辊套和磨盘衬板使用疲劳，出现大量空洞和剥落，乙方需进行补焊和气刨，需委托方现场确认，严禁过度气刨损伤母材。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line="0" w:lineRule="atLeast"/>
        <w:ind w:firstLine="280" w:firstLineChars="100"/>
        <w:textAlignment w:val="auto"/>
        <w:rPr>
          <w:rFonts w:hint="eastAsia" w:ascii="仿宋" w:hAnsi="仿宋" w:eastAsia="仿宋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（</w:t>
      </w:r>
      <w:r>
        <w:rPr>
          <w:rFonts w:hint="eastAsia" w:ascii="仿宋" w:hAnsi="仿宋" w:eastAsia="仿宋"/>
          <w:color w:val="000000"/>
          <w:kern w:val="0"/>
          <w:sz w:val="28"/>
          <w:szCs w:val="28"/>
          <w:lang w:val="en-US" w:eastAsia="zh-CN"/>
        </w:rPr>
        <w:t>四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）</w:t>
      </w:r>
      <w:r>
        <w:rPr>
          <w:rFonts w:hint="eastAsia" w:ascii="仿宋" w:hAnsi="仿宋" w:eastAsia="仿宋"/>
          <w:color w:val="000000"/>
          <w:kern w:val="0"/>
          <w:sz w:val="28"/>
          <w:szCs w:val="28"/>
          <w:lang w:val="en-US" w:eastAsia="zh-CN"/>
        </w:rPr>
        <w:t>焊材要求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line="0" w:lineRule="atLeast"/>
        <w:ind w:firstLine="560" w:firstLineChars="200"/>
        <w:textAlignment w:val="auto"/>
        <w:rPr>
          <w:rFonts w:hint="eastAsia" w:ascii="仿宋" w:hAnsi="仿宋" w:eastAsia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1.使用法奥迪药芯焊丝或同等知名品牌焊丝，复合碳化物堆焊层，具有非常良好的耐磨损耐冲击性能；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line="0" w:lineRule="atLeast"/>
        <w:ind w:firstLine="560" w:firstLineChars="200"/>
        <w:textAlignment w:val="auto"/>
        <w:rPr>
          <w:rFonts w:hint="eastAsia" w:ascii="仿宋" w:hAnsi="仿宋" w:eastAsia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2.焊丝规格：Ф2.8mm。</w:t>
      </w:r>
      <w:bookmarkStart w:id="0" w:name="_GoBack"/>
      <w:bookmarkEnd w:id="0"/>
    </w:p>
    <w:p>
      <w:pPr>
        <w:ind w:firstLine="280" w:firstLineChars="100"/>
        <w:rPr>
          <w:rFonts w:hint="eastAsia" w:ascii="仿宋" w:hAnsi="仿宋" w:eastAsia="仿宋"/>
          <w:b w:val="0"/>
          <w:bCs/>
          <w:sz w:val="28"/>
          <w:szCs w:val="28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（</w:t>
      </w:r>
      <w:r>
        <w:rPr>
          <w:rFonts w:hint="eastAsia" w:ascii="仿宋" w:hAnsi="仿宋" w:eastAsia="仿宋"/>
          <w:color w:val="000000"/>
          <w:kern w:val="0"/>
          <w:sz w:val="28"/>
          <w:szCs w:val="28"/>
          <w:lang w:val="en-US" w:eastAsia="zh-CN"/>
        </w:rPr>
        <w:t>五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）</w:t>
      </w:r>
      <w:r>
        <w:rPr>
          <w:rFonts w:hint="eastAsia" w:ascii="仿宋" w:hAnsi="仿宋" w:eastAsia="仿宋"/>
          <w:b w:val="0"/>
          <w:bCs/>
          <w:sz w:val="28"/>
          <w:szCs w:val="28"/>
        </w:rPr>
        <w:t>工作范围</w:t>
      </w: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93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委托方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93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将磨辊辊套吊出磨内，安放在焊接的位置上，以便安装设备及进行焊接。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9328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封闭磨辊所有可在焊接过程中进入污染物的部位。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9328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提供0.5MPa左右的管道压缩空气用于焊接过程中的冷却及气刨用气。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9328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负责焊接用电接到焊接现场附近及380V/220V电源插座及安全照明灯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承揽方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9328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负责焊接工艺和施工方案的制定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9328" w:type="dxa"/>
            <w:noWrap w:val="0"/>
            <w:vAlign w:val="center"/>
          </w:tcPr>
          <w:p>
            <w:pPr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负责焊接设备、材料及工具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的提供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9328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负责施工方案的实施和焊接质量的监督和检查；负责本单位施工人员、设备、材料和工具等的安全。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9328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完成维修工作所需的辅助设施及清理施工场地等其它工作。 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0" w:lineRule="atLeast"/>
        <w:ind w:firstLine="3360" w:firstLineChars="1200"/>
        <w:jc w:val="left"/>
        <w:textAlignment w:val="auto"/>
        <w:rPr>
          <w:rFonts w:hint="eastAsia" w:ascii="仿宋" w:hAnsi="仿宋" w:eastAsia="仿宋"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0" w:lineRule="atLeast"/>
        <w:ind w:firstLine="3360" w:firstLineChars="1200"/>
        <w:jc w:val="left"/>
        <w:textAlignment w:val="auto"/>
        <w:rPr>
          <w:rFonts w:hint="eastAsia" w:ascii="仿宋" w:hAnsi="仿宋" w:eastAsia="仿宋"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0" w:lineRule="atLeast"/>
        <w:ind w:firstLine="3360" w:firstLineChars="1200"/>
        <w:jc w:val="left"/>
        <w:textAlignment w:val="auto"/>
        <w:rPr>
          <w:rFonts w:hint="eastAsia" w:ascii="仿宋" w:hAnsi="仿宋" w:eastAsia="仿宋"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0" w:lineRule="atLeast"/>
        <w:ind w:firstLine="3360" w:firstLineChars="1200"/>
        <w:jc w:val="left"/>
        <w:textAlignment w:val="auto"/>
        <w:rPr>
          <w:rFonts w:hint="default" w:ascii="仿宋" w:hAnsi="仿宋" w:eastAsia="仿宋"/>
          <w:color w:val="000000"/>
          <w:kern w:val="0"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567" w:right="850" w:bottom="567" w:left="850" w:header="567" w:footer="567" w:gutter="0"/>
      <w:pgNumType w:fmt="decimal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kN2VjNGI2M2NkZGFkYjNkZjE1MDBlYWMxMjMxNjkifQ=="/>
  </w:docVars>
  <w:rsids>
    <w:rsidRoot w:val="0064576B"/>
    <w:rsid w:val="00014246"/>
    <w:rsid w:val="000351EA"/>
    <w:rsid w:val="00042AAE"/>
    <w:rsid w:val="00044760"/>
    <w:rsid w:val="00054EC0"/>
    <w:rsid w:val="0006705A"/>
    <w:rsid w:val="00075844"/>
    <w:rsid w:val="000936B2"/>
    <w:rsid w:val="00096C39"/>
    <w:rsid w:val="000A2B4B"/>
    <w:rsid w:val="000A7C59"/>
    <w:rsid w:val="000B14D1"/>
    <w:rsid w:val="000B2C3E"/>
    <w:rsid w:val="000B7F10"/>
    <w:rsid w:val="000D0DF9"/>
    <w:rsid w:val="000D5A3C"/>
    <w:rsid w:val="000E7B1F"/>
    <w:rsid w:val="000F0CFF"/>
    <w:rsid w:val="00106000"/>
    <w:rsid w:val="00112288"/>
    <w:rsid w:val="001167C5"/>
    <w:rsid w:val="00120C72"/>
    <w:rsid w:val="00120D82"/>
    <w:rsid w:val="001232EF"/>
    <w:rsid w:val="0012670A"/>
    <w:rsid w:val="00130161"/>
    <w:rsid w:val="00147432"/>
    <w:rsid w:val="00147AB3"/>
    <w:rsid w:val="00155E02"/>
    <w:rsid w:val="001640B2"/>
    <w:rsid w:val="00180049"/>
    <w:rsid w:val="00183660"/>
    <w:rsid w:val="00186E58"/>
    <w:rsid w:val="001A3944"/>
    <w:rsid w:val="001C32C0"/>
    <w:rsid w:val="001C6E6D"/>
    <w:rsid w:val="001D0BCE"/>
    <w:rsid w:val="001E1CC7"/>
    <w:rsid w:val="001F1E5C"/>
    <w:rsid w:val="001F6D1C"/>
    <w:rsid w:val="002015C9"/>
    <w:rsid w:val="0020289F"/>
    <w:rsid w:val="00202D40"/>
    <w:rsid w:val="0020399A"/>
    <w:rsid w:val="00215A20"/>
    <w:rsid w:val="00222586"/>
    <w:rsid w:val="002247F1"/>
    <w:rsid w:val="002270E1"/>
    <w:rsid w:val="00235A93"/>
    <w:rsid w:val="00237B0C"/>
    <w:rsid w:val="0024357F"/>
    <w:rsid w:val="00244058"/>
    <w:rsid w:val="00245488"/>
    <w:rsid w:val="002454F5"/>
    <w:rsid w:val="0024751F"/>
    <w:rsid w:val="00253C98"/>
    <w:rsid w:val="002572EE"/>
    <w:rsid w:val="002644FA"/>
    <w:rsid w:val="00273FC9"/>
    <w:rsid w:val="002801EB"/>
    <w:rsid w:val="00281899"/>
    <w:rsid w:val="002B3A0A"/>
    <w:rsid w:val="002B4920"/>
    <w:rsid w:val="002B5060"/>
    <w:rsid w:val="002D5F07"/>
    <w:rsid w:val="00311FF2"/>
    <w:rsid w:val="003203DD"/>
    <w:rsid w:val="00320F27"/>
    <w:rsid w:val="003217BA"/>
    <w:rsid w:val="003235AB"/>
    <w:rsid w:val="00324259"/>
    <w:rsid w:val="003250C6"/>
    <w:rsid w:val="00337F54"/>
    <w:rsid w:val="00342F7A"/>
    <w:rsid w:val="00343BD6"/>
    <w:rsid w:val="0034671E"/>
    <w:rsid w:val="0035678C"/>
    <w:rsid w:val="003849FF"/>
    <w:rsid w:val="0038649D"/>
    <w:rsid w:val="003870B5"/>
    <w:rsid w:val="003921CF"/>
    <w:rsid w:val="00392CFD"/>
    <w:rsid w:val="003A22C4"/>
    <w:rsid w:val="003B210D"/>
    <w:rsid w:val="003C1D2B"/>
    <w:rsid w:val="003C3C7A"/>
    <w:rsid w:val="003F2F9E"/>
    <w:rsid w:val="003F3D06"/>
    <w:rsid w:val="003F65B5"/>
    <w:rsid w:val="00405FBF"/>
    <w:rsid w:val="00410FBE"/>
    <w:rsid w:val="00421CC0"/>
    <w:rsid w:val="00423C8D"/>
    <w:rsid w:val="00425410"/>
    <w:rsid w:val="00430A3C"/>
    <w:rsid w:val="00431D62"/>
    <w:rsid w:val="00440672"/>
    <w:rsid w:val="004420C5"/>
    <w:rsid w:val="0044233B"/>
    <w:rsid w:val="00455BFF"/>
    <w:rsid w:val="00455DC4"/>
    <w:rsid w:val="00461D51"/>
    <w:rsid w:val="00467529"/>
    <w:rsid w:val="0048087F"/>
    <w:rsid w:val="00487A33"/>
    <w:rsid w:val="00494A8D"/>
    <w:rsid w:val="00496771"/>
    <w:rsid w:val="00496AA6"/>
    <w:rsid w:val="00497400"/>
    <w:rsid w:val="004A197D"/>
    <w:rsid w:val="004A2DEF"/>
    <w:rsid w:val="004A2F9D"/>
    <w:rsid w:val="004B4361"/>
    <w:rsid w:val="004B4421"/>
    <w:rsid w:val="004B6CD6"/>
    <w:rsid w:val="004C4006"/>
    <w:rsid w:val="004C509E"/>
    <w:rsid w:val="004E28F7"/>
    <w:rsid w:val="004E45F6"/>
    <w:rsid w:val="004E5D96"/>
    <w:rsid w:val="004F0538"/>
    <w:rsid w:val="004F0A6B"/>
    <w:rsid w:val="004F6535"/>
    <w:rsid w:val="00515F29"/>
    <w:rsid w:val="0052187E"/>
    <w:rsid w:val="0052679C"/>
    <w:rsid w:val="00533D24"/>
    <w:rsid w:val="00551C82"/>
    <w:rsid w:val="00553B74"/>
    <w:rsid w:val="00557317"/>
    <w:rsid w:val="00566081"/>
    <w:rsid w:val="005717DC"/>
    <w:rsid w:val="00571F51"/>
    <w:rsid w:val="00581B2E"/>
    <w:rsid w:val="005A2EF8"/>
    <w:rsid w:val="005B5715"/>
    <w:rsid w:val="005B5D9E"/>
    <w:rsid w:val="005B7D6F"/>
    <w:rsid w:val="005C77C7"/>
    <w:rsid w:val="005E142E"/>
    <w:rsid w:val="005E2172"/>
    <w:rsid w:val="005E2202"/>
    <w:rsid w:val="006059C4"/>
    <w:rsid w:val="00610855"/>
    <w:rsid w:val="00624773"/>
    <w:rsid w:val="00626A84"/>
    <w:rsid w:val="00634749"/>
    <w:rsid w:val="006367AE"/>
    <w:rsid w:val="00644F4A"/>
    <w:rsid w:val="0064576B"/>
    <w:rsid w:val="00647F40"/>
    <w:rsid w:val="00653ED9"/>
    <w:rsid w:val="00654318"/>
    <w:rsid w:val="00673EB0"/>
    <w:rsid w:val="00675765"/>
    <w:rsid w:val="00675ECC"/>
    <w:rsid w:val="0068219A"/>
    <w:rsid w:val="00686553"/>
    <w:rsid w:val="00695B4E"/>
    <w:rsid w:val="006B1CF5"/>
    <w:rsid w:val="006B3E05"/>
    <w:rsid w:val="006C338E"/>
    <w:rsid w:val="006C3AB6"/>
    <w:rsid w:val="006C667C"/>
    <w:rsid w:val="006D0AA8"/>
    <w:rsid w:val="006D273E"/>
    <w:rsid w:val="006E033D"/>
    <w:rsid w:val="006E141E"/>
    <w:rsid w:val="006F2114"/>
    <w:rsid w:val="00704BDE"/>
    <w:rsid w:val="0071176E"/>
    <w:rsid w:val="00724509"/>
    <w:rsid w:val="007308F0"/>
    <w:rsid w:val="00731A85"/>
    <w:rsid w:val="0074131E"/>
    <w:rsid w:val="0075656E"/>
    <w:rsid w:val="007606A3"/>
    <w:rsid w:val="00771334"/>
    <w:rsid w:val="00774E7F"/>
    <w:rsid w:val="00777B75"/>
    <w:rsid w:val="007813B3"/>
    <w:rsid w:val="0078707F"/>
    <w:rsid w:val="00793801"/>
    <w:rsid w:val="007A61A4"/>
    <w:rsid w:val="007B1013"/>
    <w:rsid w:val="007C6883"/>
    <w:rsid w:val="007E5EDD"/>
    <w:rsid w:val="007F067D"/>
    <w:rsid w:val="007F57E7"/>
    <w:rsid w:val="008149F2"/>
    <w:rsid w:val="008172F6"/>
    <w:rsid w:val="00820690"/>
    <w:rsid w:val="00824191"/>
    <w:rsid w:val="0083315C"/>
    <w:rsid w:val="008431C9"/>
    <w:rsid w:val="008465D2"/>
    <w:rsid w:val="00854783"/>
    <w:rsid w:val="00855541"/>
    <w:rsid w:val="00861C84"/>
    <w:rsid w:val="0086624C"/>
    <w:rsid w:val="00872C12"/>
    <w:rsid w:val="0087668D"/>
    <w:rsid w:val="008833E6"/>
    <w:rsid w:val="00890ACC"/>
    <w:rsid w:val="00890CCD"/>
    <w:rsid w:val="008921D2"/>
    <w:rsid w:val="008A0BBA"/>
    <w:rsid w:val="008A15DA"/>
    <w:rsid w:val="008A5F02"/>
    <w:rsid w:val="008B4AA6"/>
    <w:rsid w:val="008C269F"/>
    <w:rsid w:val="008C4A7A"/>
    <w:rsid w:val="008D07FA"/>
    <w:rsid w:val="0090083F"/>
    <w:rsid w:val="00926172"/>
    <w:rsid w:val="00927537"/>
    <w:rsid w:val="00943E04"/>
    <w:rsid w:val="009442D5"/>
    <w:rsid w:val="00944620"/>
    <w:rsid w:val="009575E9"/>
    <w:rsid w:val="00960760"/>
    <w:rsid w:val="009901E6"/>
    <w:rsid w:val="00995BA1"/>
    <w:rsid w:val="009966CD"/>
    <w:rsid w:val="009A4D01"/>
    <w:rsid w:val="009C31F7"/>
    <w:rsid w:val="009C5508"/>
    <w:rsid w:val="009D2C0D"/>
    <w:rsid w:val="009D78A5"/>
    <w:rsid w:val="009E231E"/>
    <w:rsid w:val="009F55BB"/>
    <w:rsid w:val="009F6A2E"/>
    <w:rsid w:val="00A070B2"/>
    <w:rsid w:val="00A172EB"/>
    <w:rsid w:val="00A22B58"/>
    <w:rsid w:val="00A25A2B"/>
    <w:rsid w:val="00A265FA"/>
    <w:rsid w:val="00A427CA"/>
    <w:rsid w:val="00A441D4"/>
    <w:rsid w:val="00A46BA1"/>
    <w:rsid w:val="00A47380"/>
    <w:rsid w:val="00A663D7"/>
    <w:rsid w:val="00A66A03"/>
    <w:rsid w:val="00A74777"/>
    <w:rsid w:val="00A9470C"/>
    <w:rsid w:val="00AA58EE"/>
    <w:rsid w:val="00AB087E"/>
    <w:rsid w:val="00AB2FCE"/>
    <w:rsid w:val="00AC5AA9"/>
    <w:rsid w:val="00AD30CC"/>
    <w:rsid w:val="00AD6860"/>
    <w:rsid w:val="00AE045F"/>
    <w:rsid w:val="00AE13E0"/>
    <w:rsid w:val="00AE5572"/>
    <w:rsid w:val="00AE65A1"/>
    <w:rsid w:val="00AF066D"/>
    <w:rsid w:val="00B00D96"/>
    <w:rsid w:val="00B058FE"/>
    <w:rsid w:val="00B20367"/>
    <w:rsid w:val="00B275A9"/>
    <w:rsid w:val="00B3200A"/>
    <w:rsid w:val="00B37950"/>
    <w:rsid w:val="00B37A28"/>
    <w:rsid w:val="00B62F4F"/>
    <w:rsid w:val="00B654AE"/>
    <w:rsid w:val="00B66DA6"/>
    <w:rsid w:val="00B8730A"/>
    <w:rsid w:val="00B9049A"/>
    <w:rsid w:val="00B933C3"/>
    <w:rsid w:val="00BA7B3E"/>
    <w:rsid w:val="00BA7DC7"/>
    <w:rsid w:val="00BB383A"/>
    <w:rsid w:val="00BC0EE3"/>
    <w:rsid w:val="00BC5D56"/>
    <w:rsid w:val="00BD1C1D"/>
    <w:rsid w:val="00BD3A76"/>
    <w:rsid w:val="00BD4D25"/>
    <w:rsid w:val="00BE1D20"/>
    <w:rsid w:val="00BE5BC1"/>
    <w:rsid w:val="00BF5831"/>
    <w:rsid w:val="00C06B35"/>
    <w:rsid w:val="00C163DD"/>
    <w:rsid w:val="00C177A7"/>
    <w:rsid w:val="00C20FBB"/>
    <w:rsid w:val="00C276E5"/>
    <w:rsid w:val="00C32357"/>
    <w:rsid w:val="00C41055"/>
    <w:rsid w:val="00C46525"/>
    <w:rsid w:val="00C4652B"/>
    <w:rsid w:val="00C472CE"/>
    <w:rsid w:val="00C504DD"/>
    <w:rsid w:val="00C54FC1"/>
    <w:rsid w:val="00C56BEC"/>
    <w:rsid w:val="00C72E68"/>
    <w:rsid w:val="00C734F7"/>
    <w:rsid w:val="00C817A4"/>
    <w:rsid w:val="00C85128"/>
    <w:rsid w:val="00C8669E"/>
    <w:rsid w:val="00CA38F3"/>
    <w:rsid w:val="00CA65FC"/>
    <w:rsid w:val="00CB001A"/>
    <w:rsid w:val="00CB0BA6"/>
    <w:rsid w:val="00CB128F"/>
    <w:rsid w:val="00CC01ED"/>
    <w:rsid w:val="00CC6338"/>
    <w:rsid w:val="00CD21B9"/>
    <w:rsid w:val="00CD2A14"/>
    <w:rsid w:val="00CD2E61"/>
    <w:rsid w:val="00CD3AF9"/>
    <w:rsid w:val="00CD3E8B"/>
    <w:rsid w:val="00CE277E"/>
    <w:rsid w:val="00CE5683"/>
    <w:rsid w:val="00CF183D"/>
    <w:rsid w:val="00CF6B57"/>
    <w:rsid w:val="00D0122E"/>
    <w:rsid w:val="00D0543B"/>
    <w:rsid w:val="00D0624A"/>
    <w:rsid w:val="00D11FD4"/>
    <w:rsid w:val="00D226D5"/>
    <w:rsid w:val="00D461A9"/>
    <w:rsid w:val="00D52354"/>
    <w:rsid w:val="00D52983"/>
    <w:rsid w:val="00D60314"/>
    <w:rsid w:val="00D662BB"/>
    <w:rsid w:val="00D76152"/>
    <w:rsid w:val="00D81EB6"/>
    <w:rsid w:val="00D8629F"/>
    <w:rsid w:val="00D90582"/>
    <w:rsid w:val="00D94B35"/>
    <w:rsid w:val="00DD045F"/>
    <w:rsid w:val="00DD425E"/>
    <w:rsid w:val="00DE769F"/>
    <w:rsid w:val="00DF2248"/>
    <w:rsid w:val="00DF415E"/>
    <w:rsid w:val="00E1164C"/>
    <w:rsid w:val="00E1228C"/>
    <w:rsid w:val="00E25386"/>
    <w:rsid w:val="00E25961"/>
    <w:rsid w:val="00E25E9A"/>
    <w:rsid w:val="00E3357E"/>
    <w:rsid w:val="00E34344"/>
    <w:rsid w:val="00E4006D"/>
    <w:rsid w:val="00E40493"/>
    <w:rsid w:val="00E41F6B"/>
    <w:rsid w:val="00E55747"/>
    <w:rsid w:val="00E60848"/>
    <w:rsid w:val="00E7111D"/>
    <w:rsid w:val="00E80620"/>
    <w:rsid w:val="00E91CC9"/>
    <w:rsid w:val="00EA6C85"/>
    <w:rsid w:val="00EA7C13"/>
    <w:rsid w:val="00EE7018"/>
    <w:rsid w:val="00EE7F27"/>
    <w:rsid w:val="00EF4A52"/>
    <w:rsid w:val="00EF719E"/>
    <w:rsid w:val="00EF7B32"/>
    <w:rsid w:val="00F03980"/>
    <w:rsid w:val="00F058A5"/>
    <w:rsid w:val="00F05DFB"/>
    <w:rsid w:val="00F07E0B"/>
    <w:rsid w:val="00F13281"/>
    <w:rsid w:val="00F14465"/>
    <w:rsid w:val="00F33888"/>
    <w:rsid w:val="00F3554D"/>
    <w:rsid w:val="00F41AB9"/>
    <w:rsid w:val="00F45CE8"/>
    <w:rsid w:val="00F602E5"/>
    <w:rsid w:val="00F611C0"/>
    <w:rsid w:val="00F65BAD"/>
    <w:rsid w:val="00F7771D"/>
    <w:rsid w:val="00F90F0E"/>
    <w:rsid w:val="00FA2402"/>
    <w:rsid w:val="00FA2966"/>
    <w:rsid w:val="00FB0718"/>
    <w:rsid w:val="00FC295B"/>
    <w:rsid w:val="00FD3518"/>
    <w:rsid w:val="00FD3FBE"/>
    <w:rsid w:val="00FE0451"/>
    <w:rsid w:val="00FE799C"/>
    <w:rsid w:val="01903899"/>
    <w:rsid w:val="01FD4D1D"/>
    <w:rsid w:val="020A2423"/>
    <w:rsid w:val="020C3C90"/>
    <w:rsid w:val="02243E3C"/>
    <w:rsid w:val="03D3511B"/>
    <w:rsid w:val="040D0E80"/>
    <w:rsid w:val="054F3ABE"/>
    <w:rsid w:val="05E71DD2"/>
    <w:rsid w:val="06173724"/>
    <w:rsid w:val="063D7E92"/>
    <w:rsid w:val="065C6E77"/>
    <w:rsid w:val="066E1317"/>
    <w:rsid w:val="077B0190"/>
    <w:rsid w:val="07B148DA"/>
    <w:rsid w:val="07F43F20"/>
    <w:rsid w:val="08BB0C3A"/>
    <w:rsid w:val="09BD1240"/>
    <w:rsid w:val="0A463743"/>
    <w:rsid w:val="0A5007F2"/>
    <w:rsid w:val="0A60541B"/>
    <w:rsid w:val="0B480612"/>
    <w:rsid w:val="0B834F12"/>
    <w:rsid w:val="0B924000"/>
    <w:rsid w:val="0D4F18A0"/>
    <w:rsid w:val="0DE03936"/>
    <w:rsid w:val="0DEA74AB"/>
    <w:rsid w:val="0E177245"/>
    <w:rsid w:val="0E663E2F"/>
    <w:rsid w:val="0EFA4090"/>
    <w:rsid w:val="0F693284"/>
    <w:rsid w:val="111950A1"/>
    <w:rsid w:val="11205D80"/>
    <w:rsid w:val="11405FA6"/>
    <w:rsid w:val="124F77CF"/>
    <w:rsid w:val="13613D47"/>
    <w:rsid w:val="15294371"/>
    <w:rsid w:val="158F1D1C"/>
    <w:rsid w:val="15F06C4A"/>
    <w:rsid w:val="160242DA"/>
    <w:rsid w:val="16163FEA"/>
    <w:rsid w:val="16283947"/>
    <w:rsid w:val="165946B4"/>
    <w:rsid w:val="16CF20C7"/>
    <w:rsid w:val="18BB39F2"/>
    <w:rsid w:val="19534A55"/>
    <w:rsid w:val="19574585"/>
    <w:rsid w:val="19BE1242"/>
    <w:rsid w:val="1A45745C"/>
    <w:rsid w:val="1B1A3E7B"/>
    <w:rsid w:val="1C156FDD"/>
    <w:rsid w:val="1CAA0778"/>
    <w:rsid w:val="1CCB1D67"/>
    <w:rsid w:val="1D6E79F7"/>
    <w:rsid w:val="1DC13FCB"/>
    <w:rsid w:val="1DDE2DF7"/>
    <w:rsid w:val="1E635082"/>
    <w:rsid w:val="1EC52060"/>
    <w:rsid w:val="1F6F10D0"/>
    <w:rsid w:val="1F72557D"/>
    <w:rsid w:val="224F0CB9"/>
    <w:rsid w:val="23E517E3"/>
    <w:rsid w:val="244C5333"/>
    <w:rsid w:val="24ED1D7C"/>
    <w:rsid w:val="253D3A98"/>
    <w:rsid w:val="25585215"/>
    <w:rsid w:val="2706651E"/>
    <w:rsid w:val="276A0AC9"/>
    <w:rsid w:val="2810627B"/>
    <w:rsid w:val="28485A15"/>
    <w:rsid w:val="2862476C"/>
    <w:rsid w:val="286F69B6"/>
    <w:rsid w:val="289447B6"/>
    <w:rsid w:val="29804D37"/>
    <w:rsid w:val="29AE4437"/>
    <w:rsid w:val="2B343778"/>
    <w:rsid w:val="2B3439E3"/>
    <w:rsid w:val="2BE116DE"/>
    <w:rsid w:val="2C0474D9"/>
    <w:rsid w:val="2D91556D"/>
    <w:rsid w:val="2DB17F9F"/>
    <w:rsid w:val="2E870919"/>
    <w:rsid w:val="2F5C5E35"/>
    <w:rsid w:val="2FB86995"/>
    <w:rsid w:val="2FBA4604"/>
    <w:rsid w:val="2FC622A7"/>
    <w:rsid w:val="30C44C54"/>
    <w:rsid w:val="333326C5"/>
    <w:rsid w:val="336A3DEE"/>
    <w:rsid w:val="337A0A4C"/>
    <w:rsid w:val="34117602"/>
    <w:rsid w:val="34442E37"/>
    <w:rsid w:val="35283941"/>
    <w:rsid w:val="363D1FD8"/>
    <w:rsid w:val="370E7C8E"/>
    <w:rsid w:val="37102AB4"/>
    <w:rsid w:val="3757027E"/>
    <w:rsid w:val="37815BBE"/>
    <w:rsid w:val="37A706A2"/>
    <w:rsid w:val="37DE7AF1"/>
    <w:rsid w:val="3828068F"/>
    <w:rsid w:val="3828069B"/>
    <w:rsid w:val="399504CA"/>
    <w:rsid w:val="39D437F7"/>
    <w:rsid w:val="3A0F176E"/>
    <w:rsid w:val="3A687850"/>
    <w:rsid w:val="3B1F05DA"/>
    <w:rsid w:val="3B80099C"/>
    <w:rsid w:val="3BEA53BD"/>
    <w:rsid w:val="3C526A0A"/>
    <w:rsid w:val="3D0D4D0E"/>
    <w:rsid w:val="3DCF7175"/>
    <w:rsid w:val="3E251003"/>
    <w:rsid w:val="3E35748B"/>
    <w:rsid w:val="3E773888"/>
    <w:rsid w:val="3E897C51"/>
    <w:rsid w:val="3EA6303D"/>
    <w:rsid w:val="413956EE"/>
    <w:rsid w:val="426F2057"/>
    <w:rsid w:val="42965C7A"/>
    <w:rsid w:val="42B850ED"/>
    <w:rsid w:val="455712B1"/>
    <w:rsid w:val="45FC143C"/>
    <w:rsid w:val="4670640B"/>
    <w:rsid w:val="4689585C"/>
    <w:rsid w:val="470B6D81"/>
    <w:rsid w:val="476B4E24"/>
    <w:rsid w:val="490F2033"/>
    <w:rsid w:val="49156DF5"/>
    <w:rsid w:val="4A194E4D"/>
    <w:rsid w:val="4A754990"/>
    <w:rsid w:val="4AC15A19"/>
    <w:rsid w:val="4B6221B5"/>
    <w:rsid w:val="4BAD5D7D"/>
    <w:rsid w:val="4CC21042"/>
    <w:rsid w:val="4DAA07C6"/>
    <w:rsid w:val="4DEF1745"/>
    <w:rsid w:val="4DFA26DB"/>
    <w:rsid w:val="4EBE7F2F"/>
    <w:rsid w:val="4EF97868"/>
    <w:rsid w:val="4F4003CF"/>
    <w:rsid w:val="4FF82D23"/>
    <w:rsid w:val="50FB5B77"/>
    <w:rsid w:val="519C2788"/>
    <w:rsid w:val="529660E2"/>
    <w:rsid w:val="535E196B"/>
    <w:rsid w:val="53AF291F"/>
    <w:rsid w:val="5407605E"/>
    <w:rsid w:val="54B11476"/>
    <w:rsid w:val="552439FC"/>
    <w:rsid w:val="565B421E"/>
    <w:rsid w:val="57B74EBD"/>
    <w:rsid w:val="58710B84"/>
    <w:rsid w:val="594E6DD3"/>
    <w:rsid w:val="5A797919"/>
    <w:rsid w:val="5B7F66CB"/>
    <w:rsid w:val="5BFE196B"/>
    <w:rsid w:val="5C7D3727"/>
    <w:rsid w:val="5C895782"/>
    <w:rsid w:val="5CB7558D"/>
    <w:rsid w:val="5CD50504"/>
    <w:rsid w:val="5D860EBB"/>
    <w:rsid w:val="5E2547BF"/>
    <w:rsid w:val="5F503FD7"/>
    <w:rsid w:val="5F7B6574"/>
    <w:rsid w:val="5FC609F2"/>
    <w:rsid w:val="5FCF4A74"/>
    <w:rsid w:val="602F6FB5"/>
    <w:rsid w:val="6106539F"/>
    <w:rsid w:val="61285661"/>
    <w:rsid w:val="61BE5F43"/>
    <w:rsid w:val="61CA69FD"/>
    <w:rsid w:val="62726651"/>
    <w:rsid w:val="63666136"/>
    <w:rsid w:val="63732C3E"/>
    <w:rsid w:val="63D23ADB"/>
    <w:rsid w:val="63D538F9"/>
    <w:rsid w:val="64464F88"/>
    <w:rsid w:val="64C91E27"/>
    <w:rsid w:val="64FA4F12"/>
    <w:rsid w:val="650643D4"/>
    <w:rsid w:val="67DE7169"/>
    <w:rsid w:val="682F4ED6"/>
    <w:rsid w:val="68B564B2"/>
    <w:rsid w:val="68D623C3"/>
    <w:rsid w:val="69CB363E"/>
    <w:rsid w:val="69F96B32"/>
    <w:rsid w:val="6B6F018F"/>
    <w:rsid w:val="6B827EC3"/>
    <w:rsid w:val="6D0224C7"/>
    <w:rsid w:val="6D12171A"/>
    <w:rsid w:val="6DAE17B5"/>
    <w:rsid w:val="6E2C579C"/>
    <w:rsid w:val="6E7A28C4"/>
    <w:rsid w:val="6FBB70C4"/>
    <w:rsid w:val="6FC22938"/>
    <w:rsid w:val="6FF533E7"/>
    <w:rsid w:val="70D2369A"/>
    <w:rsid w:val="70F63687"/>
    <w:rsid w:val="71731FAD"/>
    <w:rsid w:val="717E480F"/>
    <w:rsid w:val="722F7429"/>
    <w:rsid w:val="724104EE"/>
    <w:rsid w:val="72534052"/>
    <w:rsid w:val="72D4476F"/>
    <w:rsid w:val="74356A86"/>
    <w:rsid w:val="745919DD"/>
    <w:rsid w:val="74ED70FF"/>
    <w:rsid w:val="75573EF0"/>
    <w:rsid w:val="75760983"/>
    <w:rsid w:val="75AB270C"/>
    <w:rsid w:val="768A242F"/>
    <w:rsid w:val="769B1B84"/>
    <w:rsid w:val="78AD3ED3"/>
    <w:rsid w:val="79A647C6"/>
    <w:rsid w:val="79CD41DC"/>
    <w:rsid w:val="79D85B1B"/>
    <w:rsid w:val="7A590988"/>
    <w:rsid w:val="7B1B3E90"/>
    <w:rsid w:val="7B3003EC"/>
    <w:rsid w:val="7BED1C31"/>
    <w:rsid w:val="7CBA43F3"/>
    <w:rsid w:val="7D47733C"/>
    <w:rsid w:val="7D780C10"/>
    <w:rsid w:val="7D8D7663"/>
    <w:rsid w:val="7DBD0B2A"/>
    <w:rsid w:val="7E7F2D25"/>
    <w:rsid w:val="7E900BEC"/>
    <w:rsid w:val="7FAC50B6"/>
    <w:rsid w:val="7FEB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9">
    <w:name w:val="页脚 字符"/>
    <w:basedOn w:val="7"/>
    <w:link w:val="2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paragraph" w:customStyle="1" w:styleId="10">
    <w:name w:val="Table Paragraph"/>
    <w:basedOn w:val="1"/>
    <w:qFormat/>
    <w:uiPriority w:val="1"/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2">
    <w:name w:val="font2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perscript"/>
    </w:rPr>
  </w:style>
  <w:style w:type="character" w:customStyle="1" w:styleId="13">
    <w:name w:val="font1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font4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perscript"/>
    </w:rPr>
  </w:style>
  <w:style w:type="character" w:customStyle="1" w:styleId="15">
    <w:name w:val="font3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19744C-D4B1-4DF9-AE0E-0424A8D3CE1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ylmfeng.com</Company>
  <Pages>3</Pages>
  <Words>1440</Words>
  <Characters>1592</Characters>
  <Lines>29</Lines>
  <Paragraphs>8</Paragraphs>
  <TotalTime>15</TotalTime>
  <ScaleCrop>false</ScaleCrop>
  <LinksUpToDate>false</LinksUpToDate>
  <CharactersWithSpaces>1642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2018-07-26T06:36:00Z</dcterms:created>
  <dc:creator>陈龙</dc:creator>
  <cp:lastModifiedBy>stephenyu</cp:lastModifiedBy>
  <cp:lastPrinted>2020-12-04T01:08:00Z</cp:lastPrinted>
  <dcterms:modified xsi:type="dcterms:W3CDTF">2022-06-22T08:09:20Z</dcterms:modified>
  <cp:revision>510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1BC0738B891940358D955CE3903082E1</vt:lpwstr>
  </property>
</Properties>
</file>